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D0" w:rsidRDefault="004456DF">
      <w:pPr>
        <w:pStyle w:val="Balk1"/>
        <w:spacing w:before="68"/>
        <w:ind w:left="0"/>
        <w:jc w:val="center"/>
        <w:rPr>
          <w:rFonts w:ascii="Arial" w:hAnsi="Arial"/>
          <w:u w:val="none"/>
        </w:rPr>
      </w:pPr>
      <w:r>
        <w:rPr>
          <w:rFonts w:ascii="Arial" w:hAnsi="Arial"/>
          <w:color w:val="065192"/>
          <w:u w:color="065192"/>
        </w:rPr>
        <w:t>LGS</w:t>
      </w:r>
      <w:r>
        <w:rPr>
          <w:rFonts w:ascii="Arial" w:hAnsi="Arial"/>
          <w:color w:val="065192"/>
          <w:spacing w:val="-14"/>
          <w:u w:color="065192"/>
        </w:rPr>
        <w:t xml:space="preserve"> </w:t>
      </w:r>
      <w:r>
        <w:rPr>
          <w:rFonts w:ascii="Arial" w:hAnsi="Arial"/>
          <w:color w:val="065192"/>
          <w:u w:color="065192"/>
        </w:rPr>
        <w:t>SONUCU</w:t>
      </w:r>
      <w:r>
        <w:rPr>
          <w:rFonts w:ascii="Arial" w:hAnsi="Arial"/>
          <w:color w:val="065192"/>
          <w:spacing w:val="-13"/>
          <w:u w:color="065192"/>
        </w:rPr>
        <w:t xml:space="preserve"> </w:t>
      </w:r>
      <w:r>
        <w:rPr>
          <w:rFonts w:ascii="Arial" w:hAnsi="Arial"/>
          <w:color w:val="065192"/>
          <w:u w:color="065192"/>
        </w:rPr>
        <w:t>OKULUMUZA</w:t>
      </w:r>
      <w:r>
        <w:rPr>
          <w:rFonts w:ascii="Arial" w:hAnsi="Arial"/>
          <w:color w:val="065192"/>
          <w:spacing w:val="-11"/>
          <w:u w:color="065192"/>
        </w:rPr>
        <w:t xml:space="preserve"> </w:t>
      </w:r>
      <w:r>
        <w:rPr>
          <w:rFonts w:ascii="Arial" w:hAnsi="Arial"/>
          <w:color w:val="065192"/>
          <w:u w:color="065192"/>
        </w:rPr>
        <w:t>YERLEŞEN</w:t>
      </w:r>
      <w:r>
        <w:rPr>
          <w:rFonts w:ascii="Arial" w:hAnsi="Arial"/>
          <w:color w:val="065192"/>
          <w:spacing w:val="-13"/>
          <w:u w:color="065192"/>
        </w:rPr>
        <w:t xml:space="preserve"> </w:t>
      </w:r>
      <w:r>
        <w:rPr>
          <w:rFonts w:ascii="Arial" w:hAnsi="Arial"/>
          <w:color w:val="065192"/>
          <w:spacing w:val="-2"/>
          <w:u w:color="065192"/>
        </w:rPr>
        <w:t>ÖĞRENCİLERİMİZ</w:t>
      </w:r>
    </w:p>
    <w:p w:rsidR="003D41D0" w:rsidRDefault="00942458">
      <w:pPr>
        <w:spacing w:before="212" w:line="259" w:lineRule="auto"/>
        <w:ind w:left="140" w:right="138" w:firstLine="567"/>
        <w:jc w:val="both"/>
        <w:rPr>
          <w:i/>
        </w:rPr>
      </w:pPr>
      <w:r>
        <w:rPr>
          <w:i/>
        </w:rPr>
        <w:t>LGS-2025</w:t>
      </w:r>
      <w:r w:rsidR="004456DF">
        <w:rPr>
          <w:i/>
        </w:rPr>
        <w:t xml:space="preserve"> sonuçlarına göre, büyük bir başarı sağlayıp okulumuza yerleşen siz değerli öğrencilerimizi tebrik ederim. Kazandığınız okul; akademik başarı düzeyi bakı</w:t>
      </w:r>
      <w:r w:rsidR="00750F1D">
        <w:rPr>
          <w:i/>
        </w:rPr>
        <w:t xml:space="preserve">mından ilin en iyi okulların </w:t>
      </w:r>
      <w:proofErr w:type="gramStart"/>
      <w:r w:rsidR="00750F1D">
        <w:rPr>
          <w:i/>
        </w:rPr>
        <w:t>dan</w:t>
      </w:r>
      <w:proofErr w:type="gramEnd"/>
      <w:r w:rsidR="00750F1D">
        <w:rPr>
          <w:i/>
        </w:rPr>
        <w:t xml:space="preserve"> olmakla </w:t>
      </w:r>
      <w:r w:rsidR="004456DF">
        <w:rPr>
          <w:i/>
        </w:rPr>
        <w:t>beraber, Türkiye</w:t>
      </w:r>
      <w:r w:rsidR="004456DF">
        <w:rPr>
          <w:i/>
          <w:spacing w:val="40"/>
        </w:rPr>
        <w:t xml:space="preserve"> </w:t>
      </w:r>
      <w:r w:rsidR="00D6179D">
        <w:rPr>
          <w:i/>
        </w:rPr>
        <w:t>sıralamasında en iyi 200</w:t>
      </w:r>
      <w:r w:rsidR="004456DF">
        <w:rPr>
          <w:i/>
        </w:rPr>
        <w:t xml:space="preserve"> </w:t>
      </w:r>
      <w:r w:rsidR="00750F1D">
        <w:rPr>
          <w:i/>
        </w:rPr>
        <w:t xml:space="preserve">fen </w:t>
      </w:r>
      <w:r w:rsidR="004456DF">
        <w:rPr>
          <w:i/>
        </w:rPr>
        <w:t>lise içerisinde olan bir okuldur. Akademik başarısı yanında, nitelikli sosyal, kültürel, sanatsal, bilimsel,</w:t>
      </w:r>
      <w:r w:rsidR="004456DF">
        <w:rPr>
          <w:i/>
          <w:spacing w:val="-1"/>
        </w:rPr>
        <w:t xml:space="preserve"> </w:t>
      </w:r>
      <w:r w:rsidR="004456DF">
        <w:rPr>
          <w:i/>
        </w:rPr>
        <w:t>sportif</w:t>
      </w:r>
      <w:r w:rsidR="004456DF">
        <w:rPr>
          <w:i/>
          <w:spacing w:val="-2"/>
        </w:rPr>
        <w:t xml:space="preserve"> </w:t>
      </w:r>
      <w:r w:rsidR="004456DF">
        <w:rPr>
          <w:i/>
        </w:rPr>
        <w:t>faaliyetleri ile</w:t>
      </w:r>
      <w:r w:rsidR="004456DF">
        <w:rPr>
          <w:i/>
          <w:spacing w:val="-2"/>
        </w:rPr>
        <w:t xml:space="preserve"> </w:t>
      </w:r>
      <w:r w:rsidR="004456DF">
        <w:rPr>
          <w:i/>
        </w:rPr>
        <w:t>de</w:t>
      </w:r>
      <w:r w:rsidR="004456DF">
        <w:rPr>
          <w:i/>
          <w:spacing w:val="-2"/>
        </w:rPr>
        <w:t xml:space="preserve"> </w:t>
      </w:r>
      <w:r w:rsidR="004456DF">
        <w:rPr>
          <w:i/>
        </w:rPr>
        <w:t>öncü</w:t>
      </w:r>
      <w:r w:rsidR="004456DF">
        <w:rPr>
          <w:i/>
          <w:spacing w:val="-1"/>
        </w:rPr>
        <w:t xml:space="preserve"> </w:t>
      </w:r>
      <w:r w:rsidR="004456DF">
        <w:rPr>
          <w:i/>
        </w:rPr>
        <w:t>bir</w:t>
      </w:r>
      <w:r w:rsidR="004456DF">
        <w:rPr>
          <w:i/>
          <w:spacing w:val="-2"/>
        </w:rPr>
        <w:t xml:space="preserve"> </w:t>
      </w:r>
      <w:r w:rsidR="004456DF">
        <w:rPr>
          <w:i/>
        </w:rPr>
        <w:t>okuluz. Fiziki</w:t>
      </w:r>
      <w:r w:rsidR="004456DF">
        <w:rPr>
          <w:i/>
          <w:spacing w:val="-2"/>
        </w:rPr>
        <w:t xml:space="preserve"> </w:t>
      </w:r>
      <w:r w:rsidR="00CD05D2">
        <w:rPr>
          <w:i/>
        </w:rPr>
        <w:t>imkânları</w:t>
      </w:r>
      <w:r w:rsidR="004456DF">
        <w:rPr>
          <w:i/>
        </w:rPr>
        <w:t>,</w:t>
      </w:r>
      <w:r w:rsidR="004456DF">
        <w:rPr>
          <w:i/>
          <w:spacing w:val="-2"/>
        </w:rPr>
        <w:t xml:space="preserve"> </w:t>
      </w:r>
      <w:r w:rsidR="004456DF">
        <w:rPr>
          <w:i/>
        </w:rPr>
        <w:t>sosyal</w:t>
      </w:r>
      <w:r w:rsidR="004456DF">
        <w:rPr>
          <w:i/>
          <w:spacing w:val="-1"/>
        </w:rPr>
        <w:t xml:space="preserve"> </w:t>
      </w:r>
      <w:r w:rsidR="004456DF">
        <w:rPr>
          <w:i/>
        </w:rPr>
        <w:t>donatıları,</w:t>
      </w:r>
      <w:r w:rsidR="004456DF">
        <w:rPr>
          <w:i/>
          <w:spacing w:val="-2"/>
        </w:rPr>
        <w:t xml:space="preserve"> </w:t>
      </w:r>
      <w:r w:rsidR="004456DF">
        <w:rPr>
          <w:i/>
        </w:rPr>
        <w:t>güvenlik</w:t>
      </w:r>
      <w:r w:rsidR="004456DF">
        <w:rPr>
          <w:i/>
          <w:spacing w:val="-1"/>
        </w:rPr>
        <w:t xml:space="preserve"> </w:t>
      </w:r>
      <w:r w:rsidR="004456DF">
        <w:rPr>
          <w:i/>
        </w:rPr>
        <w:t>tedbiri, ulaşım</w:t>
      </w:r>
      <w:r w:rsidR="004456DF">
        <w:rPr>
          <w:i/>
          <w:spacing w:val="-1"/>
        </w:rPr>
        <w:t xml:space="preserve"> </w:t>
      </w:r>
      <w:r w:rsidR="004456DF">
        <w:rPr>
          <w:i/>
        </w:rPr>
        <w:t xml:space="preserve">bakımında da bir öğrenci için gerekli olan her türlü </w:t>
      </w:r>
      <w:r w:rsidR="00CD05D2">
        <w:rPr>
          <w:i/>
        </w:rPr>
        <w:t>imkâna</w:t>
      </w:r>
      <w:r w:rsidR="004456DF">
        <w:rPr>
          <w:i/>
        </w:rPr>
        <w:t xml:space="preserve"> sahip bir okuluz.</w:t>
      </w:r>
    </w:p>
    <w:p w:rsidR="003D41D0" w:rsidRDefault="004456DF">
      <w:pPr>
        <w:spacing w:before="160"/>
        <w:ind w:left="707"/>
        <w:rPr>
          <w:i/>
        </w:rPr>
      </w:pPr>
      <w:r>
        <w:rPr>
          <w:i/>
        </w:rPr>
        <w:t>Hepinize</w:t>
      </w:r>
      <w:r>
        <w:rPr>
          <w:i/>
          <w:spacing w:val="-10"/>
        </w:rPr>
        <w:t xml:space="preserve"> </w:t>
      </w:r>
      <w:r>
        <w:rPr>
          <w:i/>
        </w:rPr>
        <w:t>şimdiden</w:t>
      </w:r>
      <w:r>
        <w:rPr>
          <w:i/>
          <w:spacing w:val="-10"/>
        </w:rPr>
        <w:t xml:space="preserve"> </w:t>
      </w:r>
      <w:r>
        <w:rPr>
          <w:i/>
        </w:rPr>
        <w:t>başarılar</w:t>
      </w:r>
      <w:r>
        <w:rPr>
          <w:i/>
          <w:spacing w:val="-11"/>
        </w:rPr>
        <w:t xml:space="preserve"> </w:t>
      </w:r>
      <w:r>
        <w:rPr>
          <w:i/>
        </w:rPr>
        <w:t>diliyorum.</w:t>
      </w:r>
      <w:r>
        <w:rPr>
          <w:i/>
          <w:spacing w:val="-10"/>
        </w:rPr>
        <w:t xml:space="preserve"> </w:t>
      </w:r>
      <w:r>
        <w:rPr>
          <w:i/>
        </w:rPr>
        <w:t>Sizler</w:t>
      </w:r>
      <w:r>
        <w:rPr>
          <w:i/>
          <w:spacing w:val="-11"/>
        </w:rPr>
        <w:t xml:space="preserve"> </w:t>
      </w:r>
      <w:r>
        <w:rPr>
          <w:i/>
        </w:rPr>
        <w:t>için</w:t>
      </w:r>
      <w:r>
        <w:rPr>
          <w:i/>
          <w:spacing w:val="-10"/>
        </w:rPr>
        <w:t xml:space="preserve"> </w:t>
      </w:r>
      <w:r>
        <w:rPr>
          <w:i/>
        </w:rPr>
        <w:t>okulumuzla</w:t>
      </w:r>
      <w:r>
        <w:rPr>
          <w:i/>
          <w:spacing w:val="-10"/>
        </w:rPr>
        <w:t xml:space="preserve"> </w:t>
      </w:r>
      <w:r>
        <w:rPr>
          <w:i/>
        </w:rPr>
        <w:t>ilgili</w:t>
      </w:r>
      <w:r>
        <w:rPr>
          <w:i/>
          <w:spacing w:val="-11"/>
        </w:rPr>
        <w:t xml:space="preserve"> </w:t>
      </w:r>
      <w:r>
        <w:rPr>
          <w:i/>
        </w:rPr>
        <w:t>gerekli</w:t>
      </w:r>
      <w:r>
        <w:rPr>
          <w:i/>
          <w:spacing w:val="-9"/>
        </w:rPr>
        <w:t xml:space="preserve"> </w:t>
      </w:r>
      <w:r>
        <w:rPr>
          <w:i/>
        </w:rPr>
        <w:t>bazı</w:t>
      </w:r>
      <w:r>
        <w:rPr>
          <w:i/>
          <w:spacing w:val="-10"/>
        </w:rPr>
        <w:t xml:space="preserve"> </w:t>
      </w:r>
      <w:r>
        <w:rPr>
          <w:i/>
        </w:rPr>
        <w:t>dokümanlar</w:t>
      </w:r>
      <w:r>
        <w:rPr>
          <w:i/>
          <w:spacing w:val="-10"/>
        </w:rPr>
        <w:t xml:space="preserve"> </w:t>
      </w:r>
      <w:r>
        <w:rPr>
          <w:i/>
        </w:rPr>
        <w:t>aşağıda</w:t>
      </w:r>
      <w:r>
        <w:rPr>
          <w:i/>
          <w:spacing w:val="-8"/>
        </w:rPr>
        <w:t xml:space="preserve"> </w:t>
      </w:r>
      <w:r>
        <w:rPr>
          <w:i/>
          <w:spacing w:val="-2"/>
        </w:rPr>
        <w:t>verilmiştir.</w:t>
      </w:r>
    </w:p>
    <w:p w:rsidR="003D41D0" w:rsidRDefault="00D6179D" w:rsidP="00D6179D">
      <w:pPr>
        <w:spacing w:before="181" w:line="259" w:lineRule="auto"/>
        <w:ind w:left="7929" w:right="1353"/>
        <w:rPr>
          <w:i/>
        </w:rPr>
      </w:pPr>
      <w:r>
        <w:rPr>
          <w:i/>
        </w:rPr>
        <w:t xml:space="preserve">Mehmet YALÇIN                   </w:t>
      </w:r>
      <w:r w:rsidR="00750F1D">
        <w:rPr>
          <w:i/>
        </w:rPr>
        <w:t xml:space="preserve">    </w:t>
      </w:r>
      <w:r w:rsidR="004456DF">
        <w:rPr>
          <w:i/>
        </w:rPr>
        <w:t>Okul</w:t>
      </w:r>
      <w:r w:rsidR="004456DF">
        <w:rPr>
          <w:i/>
          <w:spacing w:val="-5"/>
        </w:rPr>
        <w:t xml:space="preserve"> </w:t>
      </w:r>
      <w:r w:rsidR="004456DF">
        <w:rPr>
          <w:i/>
          <w:spacing w:val="-2"/>
        </w:rPr>
        <w:t>Müdürü</w:t>
      </w:r>
    </w:p>
    <w:p w:rsidR="003D41D0" w:rsidRDefault="004456DF">
      <w:pPr>
        <w:pStyle w:val="KonuBal"/>
        <w:rPr>
          <w:u w:val="none"/>
        </w:rPr>
      </w:pPr>
      <w:r>
        <w:rPr>
          <w:color w:val="4471C4"/>
          <w:u w:color="4471C4"/>
        </w:rPr>
        <w:t>9.</w:t>
      </w:r>
      <w:r>
        <w:rPr>
          <w:color w:val="4471C4"/>
          <w:spacing w:val="-2"/>
          <w:u w:color="4471C4"/>
        </w:rPr>
        <w:t xml:space="preserve"> </w:t>
      </w:r>
      <w:r>
        <w:rPr>
          <w:color w:val="4471C4"/>
          <w:u w:color="4471C4"/>
        </w:rPr>
        <w:t>SINIFLARLA İLGİLİ</w:t>
      </w:r>
      <w:r>
        <w:rPr>
          <w:color w:val="4471C4"/>
          <w:spacing w:val="-1"/>
          <w:u w:color="4471C4"/>
        </w:rPr>
        <w:t xml:space="preserve"> </w:t>
      </w:r>
      <w:r>
        <w:rPr>
          <w:color w:val="4471C4"/>
          <w:u w:color="4471C4"/>
        </w:rPr>
        <w:t xml:space="preserve">GENEL </w:t>
      </w:r>
      <w:r>
        <w:rPr>
          <w:color w:val="4471C4"/>
          <w:spacing w:val="-2"/>
          <w:u w:color="4471C4"/>
        </w:rPr>
        <w:t>DUYURULAR</w:t>
      </w:r>
    </w:p>
    <w:p w:rsidR="003D41D0" w:rsidRDefault="003D41D0">
      <w:pPr>
        <w:pStyle w:val="GvdeMetni"/>
        <w:ind w:left="0"/>
        <w:rPr>
          <w:b/>
        </w:rPr>
      </w:pPr>
    </w:p>
    <w:p w:rsidR="003D41D0" w:rsidRDefault="004456DF">
      <w:pPr>
        <w:pStyle w:val="Balk1"/>
        <w:rPr>
          <w:u w:val="none"/>
        </w:rPr>
      </w:pPr>
      <w:r>
        <w:rPr>
          <w:color w:val="000000"/>
          <w:highlight w:val="cyan"/>
        </w:rPr>
        <w:t>GEREKLİ</w:t>
      </w:r>
      <w:r>
        <w:rPr>
          <w:color w:val="000000"/>
          <w:spacing w:val="-7"/>
          <w:highlight w:val="cyan"/>
        </w:rPr>
        <w:t xml:space="preserve"> </w:t>
      </w:r>
      <w:r>
        <w:rPr>
          <w:color w:val="000000"/>
          <w:highlight w:val="cyan"/>
        </w:rPr>
        <w:t>OLAN</w:t>
      </w:r>
      <w:r>
        <w:rPr>
          <w:color w:val="000000"/>
          <w:spacing w:val="-7"/>
          <w:highlight w:val="cyan"/>
        </w:rPr>
        <w:t xml:space="preserve"> </w:t>
      </w:r>
      <w:r>
        <w:rPr>
          <w:color w:val="000000"/>
          <w:spacing w:val="-2"/>
          <w:highlight w:val="cyan"/>
        </w:rPr>
        <w:t>EVRAKLAR</w:t>
      </w:r>
    </w:p>
    <w:p w:rsidR="003D41D0" w:rsidRDefault="004456DF">
      <w:pPr>
        <w:pStyle w:val="ListeParagraf"/>
        <w:numPr>
          <w:ilvl w:val="0"/>
          <w:numId w:val="2"/>
        </w:numPr>
        <w:tabs>
          <w:tab w:val="left" w:pos="989"/>
          <w:tab w:val="left" w:pos="991"/>
        </w:tabs>
        <w:spacing w:before="22" w:line="259" w:lineRule="auto"/>
        <w:ind w:right="245"/>
      </w:pPr>
      <w:r>
        <w:rPr>
          <w:noProof/>
          <w:lang w:eastAsia="tr-TR"/>
        </w:rPr>
        <w:drawing>
          <wp:anchor distT="0" distB="0" distL="0" distR="0" simplePos="0" relativeHeight="15730176" behindDoc="0" locked="0" layoutInCell="1" allowOverlap="1">
            <wp:simplePos x="0" y="0"/>
            <wp:positionH relativeFrom="page">
              <wp:posOffset>1709166</wp:posOffset>
            </wp:positionH>
            <wp:positionV relativeFrom="paragraph">
              <wp:posOffset>307059</wp:posOffset>
            </wp:positionV>
            <wp:extent cx="121157" cy="126491"/>
            <wp:effectExtent l="0" t="0" r="0" b="0"/>
            <wp:wrapNone/>
            <wp:docPr id="1" name="Image 1" descr="Mouse click cursor set. Hand Cursor. Click icon. Mouse pointer set. Arrow  cursor. Pointer click icon. Clicking cursor, pointing hand clicks and  waiting loading icons. Website arrows or hand icon. Stock Illustration |">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ouse click cursor set. Hand Cursor. Click icon. Mouse pointer set. Arrow  cursor. Pointer click icon. Clicking cursor, pointing hand clicks and  waiting loading icons. Website arrows or hand icon. Stock Illustration |">
                      <a:hlinkClick r:id="rId7"/>
                    </pic:cNvPr>
                    <pic:cNvPicPr/>
                  </pic:nvPicPr>
                  <pic:blipFill>
                    <a:blip r:embed="rId8" cstate="print"/>
                    <a:stretch>
                      <a:fillRect/>
                    </a:stretch>
                  </pic:blipFill>
                  <pic:spPr>
                    <a:xfrm>
                      <a:off x="0" y="0"/>
                      <a:ext cx="121157" cy="126491"/>
                    </a:xfrm>
                    <a:prstGeom prst="rect">
                      <a:avLst/>
                    </a:prstGeom>
                  </pic:spPr>
                </pic:pic>
              </a:graphicData>
            </a:graphic>
          </wp:anchor>
        </w:drawing>
      </w:r>
      <w:r>
        <w:t>Seçmeli</w:t>
      </w:r>
      <w:r>
        <w:rPr>
          <w:spacing w:val="-4"/>
        </w:rPr>
        <w:t xml:space="preserve"> </w:t>
      </w:r>
      <w:r>
        <w:t>ders</w:t>
      </w:r>
      <w:r>
        <w:rPr>
          <w:spacing w:val="-5"/>
        </w:rPr>
        <w:t xml:space="preserve"> </w:t>
      </w:r>
      <w:r>
        <w:t>dilekçesinin</w:t>
      </w:r>
      <w:r>
        <w:rPr>
          <w:spacing w:val="-4"/>
        </w:rPr>
        <w:t xml:space="preserve"> </w:t>
      </w:r>
      <w:r>
        <w:t>Eylül</w:t>
      </w:r>
      <w:r>
        <w:rPr>
          <w:spacing w:val="-4"/>
        </w:rPr>
        <w:t xml:space="preserve"> </w:t>
      </w:r>
      <w:r>
        <w:t>ayı</w:t>
      </w:r>
      <w:r>
        <w:rPr>
          <w:spacing w:val="-4"/>
        </w:rPr>
        <w:t xml:space="preserve"> </w:t>
      </w:r>
      <w:r>
        <w:t>içerisinde</w:t>
      </w:r>
      <w:r>
        <w:rPr>
          <w:spacing w:val="-6"/>
        </w:rPr>
        <w:t xml:space="preserve"> </w:t>
      </w:r>
      <w:r>
        <w:t>okula</w:t>
      </w:r>
      <w:r>
        <w:rPr>
          <w:spacing w:val="-5"/>
        </w:rPr>
        <w:t xml:space="preserve"> </w:t>
      </w:r>
      <w:r>
        <w:t>teslim</w:t>
      </w:r>
      <w:r>
        <w:rPr>
          <w:spacing w:val="-5"/>
        </w:rPr>
        <w:t xml:space="preserve"> </w:t>
      </w:r>
      <w:r>
        <w:t>edilmesi</w:t>
      </w:r>
      <w:r>
        <w:rPr>
          <w:spacing w:val="-4"/>
        </w:rPr>
        <w:t xml:space="preserve"> </w:t>
      </w:r>
      <w:r>
        <w:t>gerekmektedir.</w:t>
      </w:r>
      <w:r>
        <w:rPr>
          <w:spacing w:val="-5"/>
        </w:rPr>
        <w:t xml:space="preserve"> </w:t>
      </w:r>
      <w:r>
        <w:t>Dilekçeyi</w:t>
      </w:r>
      <w:r>
        <w:rPr>
          <w:spacing w:val="-6"/>
        </w:rPr>
        <w:t xml:space="preserve"> </w:t>
      </w:r>
      <w:r>
        <w:t>okuldan</w:t>
      </w:r>
      <w:r>
        <w:rPr>
          <w:spacing w:val="-5"/>
        </w:rPr>
        <w:t xml:space="preserve"> </w:t>
      </w:r>
      <w:r>
        <w:t xml:space="preserve">alabilir veya </w:t>
      </w:r>
      <w:hyperlink r:id="rId9">
        <w:r>
          <w:rPr>
            <w:b/>
            <w:color w:val="FF0000"/>
          </w:rPr>
          <w:t>seçmeli dilekçe</w:t>
        </w:r>
      </w:hyperlink>
      <w:r>
        <w:rPr>
          <w:b/>
          <w:color w:val="FF0000"/>
        </w:rPr>
        <w:t xml:space="preserve"> </w:t>
      </w:r>
      <w:r>
        <w:t>linkini tıklayarak kendinizde alabilirsiniz.</w:t>
      </w:r>
    </w:p>
    <w:p w:rsidR="003D41D0" w:rsidRDefault="004456DF" w:rsidP="00D6179D">
      <w:pPr>
        <w:pStyle w:val="ListeParagraf"/>
        <w:numPr>
          <w:ilvl w:val="0"/>
          <w:numId w:val="2"/>
        </w:numPr>
        <w:tabs>
          <w:tab w:val="left" w:pos="989"/>
          <w:tab w:val="left" w:pos="991"/>
        </w:tabs>
        <w:spacing w:line="259" w:lineRule="auto"/>
        <w:ind w:right="843"/>
      </w:pPr>
      <w:r w:rsidRPr="00750F1D">
        <w:rPr>
          <w:b/>
          <w:noProof/>
          <w:lang w:eastAsia="tr-TR"/>
        </w:rPr>
        <w:drawing>
          <wp:anchor distT="0" distB="0" distL="0" distR="0" simplePos="0" relativeHeight="15730688" behindDoc="0" locked="0" layoutInCell="1" allowOverlap="1" wp14:anchorId="01513DD2" wp14:editId="24BD440F">
            <wp:simplePos x="0" y="0"/>
            <wp:positionH relativeFrom="page">
              <wp:posOffset>2116835</wp:posOffset>
            </wp:positionH>
            <wp:positionV relativeFrom="paragraph">
              <wp:posOffset>293548</wp:posOffset>
            </wp:positionV>
            <wp:extent cx="121157" cy="126491"/>
            <wp:effectExtent l="0" t="0" r="0" b="0"/>
            <wp:wrapNone/>
            <wp:docPr id="2" name="Image 2" descr="Mouse click cursor set. Hand Cursor. Click icon. Mouse pointer set. Arrow  cursor. Pointer click icon. Clicking cursor, pointing hand clicks and  waiting loading icons. Website arrows or hand icon. Stock Illustr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ouse click cursor set. Hand Cursor. Click icon. Mouse pointer set. Arrow  cursor. Pointer click icon. Clicking cursor, pointing hand clicks and  waiting loading icons. Website arrows or hand icon. Stock Illustration |"/>
                    <pic:cNvPicPr/>
                  </pic:nvPicPr>
                  <pic:blipFill>
                    <a:blip r:embed="rId8" cstate="print"/>
                    <a:stretch>
                      <a:fillRect/>
                    </a:stretch>
                  </pic:blipFill>
                  <pic:spPr>
                    <a:xfrm>
                      <a:off x="0" y="0"/>
                      <a:ext cx="121157" cy="126491"/>
                    </a:xfrm>
                    <a:prstGeom prst="rect">
                      <a:avLst/>
                    </a:prstGeom>
                  </pic:spPr>
                </pic:pic>
              </a:graphicData>
            </a:graphic>
          </wp:anchor>
        </w:drawing>
      </w:r>
      <w:r w:rsidR="00942458">
        <w:rPr>
          <w:b/>
        </w:rPr>
        <w:t xml:space="preserve">Okulumuzda </w:t>
      </w:r>
      <w:r w:rsidR="00AD6FE0">
        <w:rPr>
          <w:b/>
        </w:rPr>
        <w:t>yalnızca donatım malzemesi temine sonucu</w:t>
      </w:r>
      <w:r w:rsidR="00942458">
        <w:rPr>
          <w:b/>
        </w:rPr>
        <w:t xml:space="preserve"> kız öğrencilere yöneli</w:t>
      </w:r>
      <w:r w:rsidR="00AD6FE0">
        <w:rPr>
          <w:b/>
        </w:rPr>
        <w:t>k pansiyon hizmeti verilecektir.</w:t>
      </w:r>
      <w:r w:rsidR="0000345F">
        <w:rPr>
          <w:b/>
        </w:rPr>
        <w:t xml:space="preserve"> </w:t>
      </w:r>
      <w:r w:rsidR="00D6179D">
        <w:t xml:space="preserve">İl ve </w:t>
      </w:r>
      <w:proofErr w:type="spellStart"/>
      <w:r w:rsidR="00D6179D">
        <w:t>Kayapınar</w:t>
      </w:r>
      <w:proofErr w:type="spellEnd"/>
      <w:r w:rsidR="00D6179D">
        <w:t xml:space="preserve"> ilçemizde bulunan pansiyonlar da kalmak isteyen</w:t>
      </w:r>
      <w:r w:rsidR="0000345F">
        <w:t xml:space="preserve"> erkek</w:t>
      </w:r>
      <w:r w:rsidR="00D6179D">
        <w:t xml:space="preserve"> öğrencilerimiz. </w:t>
      </w:r>
      <w:r w:rsidR="0000345F">
        <w:t>1-4 Eylül 2025</w:t>
      </w:r>
      <w:r>
        <w:t xml:space="preserve"> tarihleri arasında </w:t>
      </w:r>
      <w:proofErr w:type="spellStart"/>
      <w:r w:rsidR="00D6179D" w:rsidRPr="00D6179D">
        <w:t>Kayapınar</w:t>
      </w:r>
      <w:proofErr w:type="spellEnd"/>
      <w:r w:rsidR="00D6179D" w:rsidRPr="00D6179D">
        <w:t xml:space="preserve"> İlçe milli eğitim </w:t>
      </w:r>
      <w:r w:rsidR="00750F1D" w:rsidRPr="00D6179D">
        <w:t>müdürlüğüne başvuracaklardır</w:t>
      </w:r>
      <w:r>
        <w:t>.</w:t>
      </w:r>
      <w:r>
        <w:rPr>
          <w:spacing w:val="-5"/>
        </w:rPr>
        <w:t xml:space="preserve"> </w:t>
      </w:r>
    </w:p>
    <w:p w:rsidR="003D41D0" w:rsidRDefault="004456DF">
      <w:pPr>
        <w:pStyle w:val="ListeParagraf"/>
        <w:numPr>
          <w:ilvl w:val="0"/>
          <w:numId w:val="2"/>
        </w:numPr>
        <w:tabs>
          <w:tab w:val="left" w:pos="989"/>
        </w:tabs>
        <w:spacing w:line="268" w:lineRule="exact"/>
        <w:ind w:left="989" w:hanging="359"/>
        <w:rPr>
          <w:i/>
          <w:sz w:val="20"/>
        </w:rPr>
      </w:pPr>
      <w:r>
        <w:t>İki</w:t>
      </w:r>
      <w:r>
        <w:rPr>
          <w:spacing w:val="-5"/>
        </w:rPr>
        <w:t xml:space="preserve"> </w:t>
      </w:r>
      <w:r>
        <w:t>top</w:t>
      </w:r>
      <w:r>
        <w:rPr>
          <w:spacing w:val="-6"/>
        </w:rPr>
        <w:t xml:space="preserve"> </w:t>
      </w:r>
      <w:r>
        <w:rPr>
          <w:b/>
        </w:rPr>
        <w:t>A4</w:t>
      </w:r>
      <w:r>
        <w:rPr>
          <w:b/>
          <w:spacing w:val="-5"/>
        </w:rPr>
        <w:t xml:space="preserve"> </w:t>
      </w:r>
      <w:r>
        <w:rPr>
          <w:b/>
        </w:rPr>
        <w:t>fotokopi</w:t>
      </w:r>
      <w:r>
        <w:rPr>
          <w:b/>
          <w:spacing w:val="-6"/>
        </w:rPr>
        <w:t xml:space="preserve"> </w:t>
      </w:r>
      <w:r>
        <w:rPr>
          <w:b/>
        </w:rPr>
        <w:t>kâğıdı</w:t>
      </w:r>
      <w:r>
        <w:rPr>
          <w:b/>
          <w:spacing w:val="41"/>
        </w:rPr>
        <w:t xml:space="preserve"> </w:t>
      </w:r>
      <w:r>
        <w:rPr>
          <w:i/>
          <w:sz w:val="20"/>
        </w:rPr>
        <w:t>(özelliği</w:t>
      </w:r>
      <w:r>
        <w:rPr>
          <w:i/>
          <w:spacing w:val="-4"/>
          <w:sz w:val="20"/>
        </w:rPr>
        <w:t xml:space="preserve"> </w:t>
      </w:r>
      <w:r>
        <w:rPr>
          <w:i/>
          <w:sz w:val="20"/>
        </w:rPr>
        <w:t>80gr</w:t>
      </w:r>
      <w:r>
        <w:rPr>
          <w:i/>
          <w:spacing w:val="-4"/>
          <w:sz w:val="20"/>
        </w:rPr>
        <w:t xml:space="preserve"> </w:t>
      </w:r>
      <w:r>
        <w:rPr>
          <w:i/>
          <w:sz w:val="20"/>
        </w:rPr>
        <w:t>A4</w:t>
      </w:r>
      <w:r>
        <w:rPr>
          <w:i/>
          <w:spacing w:val="-5"/>
          <w:sz w:val="20"/>
        </w:rPr>
        <w:t xml:space="preserve"> </w:t>
      </w:r>
      <w:r>
        <w:rPr>
          <w:i/>
          <w:sz w:val="20"/>
        </w:rPr>
        <w:t>-okul</w:t>
      </w:r>
      <w:r>
        <w:rPr>
          <w:i/>
          <w:spacing w:val="-4"/>
          <w:sz w:val="20"/>
        </w:rPr>
        <w:t xml:space="preserve"> </w:t>
      </w:r>
      <w:r>
        <w:rPr>
          <w:i/>
          <w:sz w:val="20"/>
        </w:rPr>
        <w:t>açıldığında</w:t>
      </w:r>
      <w:r>
        <w:rPr>
          <w:i/>
          <w:spacing w:val="-6"/>
          <w:sz w:val="20"/>
        </w:rPr>
        <w:t xml:space="preserve"> </w:t>
      </w:r>
      <w:r>
        <w:rPr>
          <w:i/>
          <w:sz w:val="20"/>
        </w:rPr>
        <w:t>getirilecek-</w:t>
      </w:r>
      <w:r>
        <w:rPr>
          <w:i/>
          <w:spacing w:val="-10"/>
          <w:sz w:val="20"/>
        </w:rPr>
        <w:t>)</w:t>
      </w:r>
    </w:p>
    <w:p w:rsidR="003D41D0" w:rsidRDefault="004456DF">
      <w:pPr>
        <w:spacing w:before="20"/>
        <w:ind w:left="991"/>
        <w:rPr>
          <w:i/>
          <w:sz w:val="20"/>
        </w:rPr>
      </w:pPr>
      <w:r>
        <w:rPr>
          <w:noProof/>
          <w:lang w:eastAsia="tr-TR"/>
        </w:rPr>
        <w:drawing>
          <wp:anchor distT="0" distB="0" distL="0" distR="0" simplePos="0" relativeHeight="487550464" behindDoc="1" locked="0" layoutInCell="1" allowOverlap="1" wp14:anchorId="06935A0B" wp14:editId="5DF2161C">
            <wp:simplePos x="0" y="0"/>
            <wp:positionH relativeFrom="page">
              <wp:posOffset>2031492</wp:posOffset>
            </wp:positionH>
            <wp:positionV relativeFrom="paragraph">
              <wp:posOffset>136732</wp:posOffset>
            </wp:positionV>
            <wp:extent cx="120395" cy="126491"/>
            <wp:effectExtent l="0" t="0" r="0" b="0"/>
            <wp:wrapNone/>
            <wp:docPr id="3" name="Image 3" descr="Mouse click cursor set. Hand Cursor. Click icon. Mouse pointer set. Arrow  cursor. Pointer click icon. Clicking cursor, pointing hand clicks and  waiting loading icons. Website arrows or hand icon. Stock Illustration |">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ouse click cursor set. Hand Cursor. Click icon. Mouse pointer set. Arrow  cursor. Pointer click icon. Clicking cursor, pointing hand clicks and  waiting loading icons. Website arrows or hand icon. Stock Illustration |">
                      <a:hlinkClick r:id="rId11"/>
                    </pic:cNvPr>
                    <pic:cNvPicPr/>
                  </pic:nvPicPr>
                  <pic:blipFill>
                    <a:blip r:embed="rId8" cstate="print"/>
                    <a:stretch>
                      <a:fillRect/>
                    </a:stretch>
                  </pic:blipFill>
                  <pic:spPr>
                    <a:xfrm>
                      <a:off x="0" y="0"/>
                      <a:ext cx="120395" cy="126491"/>
                    </a:xfrm>
                    <a:prstGeom prst="rect">
                      <a:avLst/>
                    </a:prstGeom>
                  </pic:spPr>
                </pic:pic>
              </a:graphicData>
            </a:graphic>
          </wp:anchor>
        </w:drawing>
      </w:r>
      <w:r>
        <w:t>Öğrenci</w:t>
      </w:r>
      <w:r>
        <w:rPr>
          <w:spacing w:val="-6"/>
        </w:rPr>
        <w:t xml:space="preserve"> </w:t>
      </w:r>
      <w:hyperlink r:id="rId12">
        <w:r>
          <w:rPr>
            <w:b/>
            <w:color w:val="FF0000"/>
          </w:rPr>
          <w:t>Kayıt</w:t>
        </w:r>
        <w:r>
          <w:rPr>
            <w:b/>
            <w:color w:val="FF0000"/>
            <w:spacing w:val="-6"/>
          </w:rPr>
          <w:t xml:space="preserve"> </w:t>
        </w:r>
        <w:r>
          <w:rPr>
            <w:b/>
            <w:color w:val="FF0000"/>
          </w:rPr>
          <w:t>Bilgi</w:t>
        </w:r>
        <w:r>
          <w:rPr>
            <w:b/>
            <w:color w:val="FF0000"/>
            <w:spacing w:val="-6"/>
          </w:rPr>
          <w:t xml:space="preserve"> </w:t>
        </w:r>
        <w:r>
          <w:rPr>
            <w:b/>
            <w:color w:val="FF0000"/>
          </w:rPr>
          <w:t>Formu</w:t>
        </w:r>
      </w:hyperlink>
      <w:r>
        <w:rPr>
          <w:b/>
          <w:color w:val="FF0000"/>
          <w:spacing w:val="-6"/>
        </w:rPr>
        <w:t xml:space="preserve"> </w:t>
      </w:r>
      <w:r>
        <w:t>için</w:t>
      </w:r>
      <w:r>
        <w:rPr>
          <w:spacing w:val="-5"/>
        </w:rPr>
        <w:t xml:space="preserve"> </w:t>
      </w:r>
      <w:r>
        <w:t>tık</w:t>
      </w:r>
      <w:bookmarkStart w:id="0" w:name="_GoBack"/>
      <w:bookmarkEnd w:id="0"/>
      <w:r>
        <w:t>layınız</w:t>
      </w:r>
      <w:r>
        <w:rPr>
          <w:b/>
        </w:rPr>
        <w:t>.</w:t>
      </w:r>
      <w:r>
        <w:rPr>
          <w:b/>
          <w:spacing w:val="-6"/>
        </w:rPr>
        <w:t xml:space="preserve"> </w:t>
      </w:r>
      <w:r>
        <w:rPr>
          <w:i/>
          <w:sz w:val="20"/>
        </w:rPr>
        <w:t>(Okullar</w:t>
      </w:r>
      <w:r>
        <w:rPr>
          <w:i/>
          <w:spacing w:val="-4"/>
          <w:sz w:val="20"/>
        </w:rPr>
        <w:t xml:space="preserve"> </w:t>
      </w:r>
      <w:r>
        <w:rPr>
          <w:i/>
          <w:sz w:val="20"/>
        </w:rPr>
        <w:t>açıldığında</w:t>
      </w:r>
      <w:r>
        <w:rPr>
          <w:i/>
          <w:spacing w:val="-5"/>
          <w:sz w:val="20"/>
        </w:rPr>
        <w:t xml:space="preserve"> </w:t>
      </w:r>
      <w:r>
        <w:rPr>
          <w:i/>
          <w:sz w:val="20"/>
        </w:rPr>
        <w:t>idareye</w:t>
      </w:r>
      <w:r>
        <w:rPr>
          <w:i/>
          <w:spacing w:val="-5"/>
          <w:sz w:val="20"/>
        </w:rPr>
        <w:t xml:space="preserve"> </w:t>
      </w:r>
      <w:r>
        <w:rPr>
          <w:i/>
          <w:sz w:val="20"/>
        </w:rPr>
        <w:t>teslim</w:t>
      </w:r>
      <w:r>
        <w:rPr>
          <w:i/>
          <w:spacing w:val="-5"/>
          <w:sz w:val="20"/>
        </w:rPr>
        <w:t xml:space="preserve"> </w:t>
      </w:r>
      <w:r>
        <w:rPr>
          <w:i/>
          <w:spacing w:val="-2"/>
          <w:sz w:val="20"/>
        </w:rPr>
        <w:t>edilecek.)</w:t>
      </w:r>
    </w:p>
    <w:p w:rsidR="003D41D0" w:rsidRDefault="003D41D0">
      <w:pPr>
        <w:pStyle w:val="GvdeMetni"/>
        <w:spacing w:before="211"/>
        <w:ind w:left="0"/>
        <w:rPr>
          <w:i/>
          <w:sz w:val="20"/>
        </w:rPr>
      </w:pPr>
    </w:p>
    <w:p w:rsidR="003D41D0" w:rsidRDefault="004456DF">
      <w:pPr>
        <w:spacing w:before="1" w:line="259" w:lineRule="auto"/>
        <w:ind w:left="140"/>
        <w:rPr>
          <w:b/>
        </w:rPr>
      </w:pPr>
      <w:r>
        <w:rPr>
          <w:b/>
          <w:i/>
          <w:color w:val="000000"/>
          <w:highlight w:val="cyan"/>
          <w:u w:val="single"/>
        </w:rPr>
        <w:t>9. SINIFLARDAKİ ŞUBELERİN OLUŞUM ŞEKLİ</w:t>
      </w:r>
      <w:r>
        <w:rPr>
          <w:b/>
          <w:i/>
          <w:color w:val="000000"/>
        </w:rPr>
        <w:t xml:space="preserve">: </w:t>
      </w:r>
      <w:r>
        <w:rPr>
          <w:color w:val="000000"/>
        </w:rPr>
        <w:t>Sınıflarımızın mevc</w:t>
      </w:r>
      <w:r w:rsidR="00D6179D">
        <w:rPr>
          <w:color w:val="000000"/>
        </w:rPr>
        <w:t>udu 30 kişilik</w:t>
      </w:r>
      <w:r w:rsidR="00942458">
        <w:rPr>
          <w:color w:val="000000"/>
        </w:rPr>
        <w:t xml:space="preserve"> olup Bakanlıkça 5</w:t>
      </w:r>
      <w:r>
        <w:rPr>
          <w:color w:val="000000"/>
        </w:rPr>
        <w:t xml:space="preserve"> şubeye homojen bir şekilde dağıtılacaktır. </w:t>
      </w:r>
      <w:r>
        <w:rPr>
          <w:b/>
          <w:color w:val="000000"/>
          <w:u w:val="single"/>
        </w:rPr>
        <w:t>Puan sıralamasına göre dağıtım yapılmayacaktır</w:t>
      </w:r>
      <w:r>
        <w:rPr>
          <w:b/>
          <w:color w:val="000000"/>
        </w:rPr>
        <w:t>.</w:t>
      </w:r>
    </w:p>
    <w:p w:rsidR="003D41D0" w:rsidRDefault="004456DF">
      <w:pPr>
        <w:pStyle w:val="ListeParagraf"/>
        <w:numPr>
          <w:ilvl w:val="0"/>
          <w:numId w:val="1"/>
        </w:numPr>
        <w:tabs>
          <w:tab w:val="left" w:pos="308"/>
        </w:tabs>
        <w:spacing w:before="159"/>
        <w:ind w:left="308" w:hanging="168"/>
        <w:rPr>
          <w:i/>
        </w:rPr>
      </w:pPr>
      <w:r>
        <w:rPr>
          <w:b/>
          <w:i/>
          <w:color w:val="000000"/>
          <w:spacing w:val="-7"/>
          <w:highlight w:val="cyan"/>
          <w:u w:val="single"/>
        </w:rPr>
        <w:t xml:space="preserve"> </w:t>
      </w:r>
      <w:r>
        <w:rPr>
          <w:b/>
          <w:i/>
          <w:color w:val="000000"/>
          <w:highlight w:val="cyan"/>
          <w:u w:val="single"/>
        </w:rPr>
        <w:t>SINIF</w:t>
      </w:r>
      <w:r>
        <w:rPr>
          <w:b/>
          <w:i/>
          <w:color w:val="000000"/>
          <w:spacing w:val="-6"/>
          <w:highlight w:val="cyan"/>
          <w:u w:val="single"/>
        </w:rPr>
        <w:t xml:space="preserve"> </w:t>
      </w:r>
      <w:r>
        <w:rPr>
          <w:b/>
          <w:i/>
          <w:color w:val="000000"/>
          <w:highlight w:val="cyan"/>
          <w:u w:val="single"/>
        </w:rPr>
        <w:t>OKUL</w:t>
      </w:r>
      <w:r>
        <w:rPr>
          <w:b/>
          <w:i/>
          <w:color w:val="000000"/>
          <w:spacing w:val="-6"/>
          <w:highlight w:val="cyan"/>
          <w:u w:val="single"/>
        </w:rPr>
        <w:t xml:space="preserve"> </w:t>
      </w:r>
      <w:r>
        <w:rPr>
          <w:b/>
          <w:i/>
          <w:color w:val="000000"/>
          <w:highlight w:val="cyan"/>
          <w:u w:val="single"/>
        </w:rPr>
        <w:t>UYUM</w:t>
      </w:r>
      <w:r>
        <w:rPr>
          <w:b/>
          <w:i/>
          <w:color w:val="000000"/>
          <w:spacing w:val="-7"/>
          <w:highlight w:val="cyan"/>
          <w:u w:val="single"/>
        </w:rPr>
        <w:t xml:space="preserve"> </w:t>
      </w:r>
      <w:r>
        <w:rPr>
          <w:b/>
          <w:i/>
          <w:color w:val="000000"/>
          <w:highlight w:val="cyan"/>
          <w:u w:val="single"/>
        </w:rPr>
        <w:t>EĞİTİMİ</w:t>
      </w:r>
      <w:r>
        <w:rPr>
          <w:b/>
          <w:i/>
          <w:color w:val="000000"/>
        </w:rPr>
        <w:t>:</w:t>
      </w:r>
      <w:r>
        <w:rPr>
          <w:b/>
          <w:i/>
          <w:color w:val="000000"/>
          <w:spacing w:val="-5"/>
        </w:rPr>
        <w:t xml:space="preserve"> </w:t>
      </w:r>
      <w:r>
        <w:rPr>
          <w:i/>
          <w:color w:val="000000"/>
          <w:u w:val="single"/>
        </w:rPr>
        <w:t>(Okul</w:t>
      </w:r>
      <w:r>
        <w:rPr>
          <w:i/>
          <w:color w:val="000000"/>
          <w:spacing w:val="-6"/>
          <w:u w:val="single"/>
        </w:rPr>
        <w:t xml:space="preserve"> </w:t>
      </w:r>
      <w:r>
        <w:rPr>
          <w:i/>
          <w:color w:val="000000"/>
          <w:u w:val="single"/>
        </w:rPr>
        <w:t>tanıtımı,</w:t>
      </w:r>
      <w:r>
        <w:rPr>
          <w:i/>
          <w:color w:val="000000"/>
          <w:spacing w:val="-6"/>
          <w:u w:val="single"/>
        </w:rPr>
        <w:t xml:space="preserve"> </w:t>
      </w:r>
      <w:r>
        <w:rPr>
          <w:i/>
          <w:color w:val="000000"/>
          <w:u w:val="single"/>
        </w:rPr>
        <w:t>bilgilendirme,</w:t>
      </w:r>
      <w:r>
        <w:rPr>
          <w:i/>
          <w:color w:val="000000"/>
          <w:spacing w:val="38"/>
          <w:u w:val="single"/>
        </w:rPr>
        <w:t xml:space="preserve"> </w:t>
      </w:r>
      <w:r>
        <w:rPr>
          <w:i/>
          <w:color w:val="000000"/>
          <w:u w:val="single"/>
        </w:rPr>
        <w:t>seçmeli</w:t>
      </w:r>
      <w:r>
        <w:rPr>
          <w:i/>
          <w:color w:val="000000"/>
          <w:spacing w:val="-6"/>
          <w:u w:val="single"/>
        </w:rPr>
        <w:t xml:space="preserve"> </w:t>
      </w:r>
      <w:r>
        <w:rPr>
          <w:i/>
          <w:color w:val="000000"/>
          <w:u w:val="single"/>
        </w:rPr>
        <w:t>ders,</w:t>
      </w:r>
      <w:r>
        <w:rPr>
          <w:i/>
          <w:color w:val="000000"/>
          <w:spacing w:val="-6"/>
          <w:u w:val="single"/>
        </w:rPr>
        <w:t xml:space="preserve"> </w:t>
      </w:r>
      <w:r>
        <w:rPr>
          <w:i/>
          <w:color w:val="000000"/>
          <w:u w:val="single"/>
        </w:rPr>
        <w:t>öğretmen</w:t>
      </w:r>
      <w:r>
        <w:rPr>
          <w:i/>
          <w:color w:val="000000"/>
          <w:spacing w:val="-6"/>
          <w:u w:val="single"/>
        </w:rPr>
        <w:t xml:space="preserve"> </w:t>
      </w:r>
      <w:r>
        <w:rPr>
          <w:i/>
          <w:color w:val="000000"/>
          <w:u w:val="single"/>
        </w:rPr>
        <w:t>tanıtımı</w:t>
      </w:r>
      <w:r>
        <w:rPr>
          <w:i/>
          <w:color w:val="000000"/>
          <w:spacing w:val="-6"/>
          <w:u w:val="single"/>
        </w:rPr>
        <w:t xml:space="preserve"> </w:t>
      </w:r>
      <w:r>
        <w:rPr>
          <w:i/>
          <w:color w:val="000000"/>
          <w:u w:val="single"/>
        </w:rPr>
        <w:t>vb.</w:t>
      </w:r>
      <w:r>
        <w:rPr>
          <w:i/>
          <w:color w:val="000000"/>
          <w:spacing w:val="-6"/>
          <w:u w:val="single"/>
        </w:rPr>
        <w:t xml:space="preserve"> </w:t>
      </w:r>
      <w:r>
        <w:rPr>
          <w:i/>
          <w:color w:val="000000"/>
          <w:spacing w:val="-2"/>
          <w:u w:val="single"/>
        </w:rPr>
        <w:t>konular)</w:t>
      </w:r>
    </w:p>
    <w:p w:rsidR="003D41D0" w:rsidRDefault="004456DF">
      <w:pPr>
        <w:pStyle w:val="GvdeMetni"/>
        <w:ind w:left="140"/>
      </w:pPr>
      <w:r>
        <w:t>Okulun</w:t>
      </w:r>
      <w:r>
        <w:rPr>
          <w:spacing w:val="-7"/>
        </w:rPr>
        <w:t xml:space="preserve"> </w:t>
      </w:r>
      <w:r>
        <w:t>açıldığı</w:t>
      </w:r>
      <w:r>
        <w:rPr>
          <w:spacing w:val="-6"/>
        </w:rPr>
        <w:t xml:space="preserve"> </w:t>
      </w:r>
      <w:r>
        <w:t>ilk</w:t>
      </w:r>
      <w:r>
        <w:rPr>
          <w:spacing w:val="-5"/>
        </w:rPr>
        <w:t xml:space="preserve"> </w:t>
      </w:r>
      <w:r>
        <w:t>hafta</w:t>
      </w:r>
      <w:r>
        <w:rPr>
          <w:spacing w:val="-4"/>
        </w:rPr>
        <w:t xml:space="preserve"> </w:t>
      </w:r>
      <w:r>
        <w:t>Eylül</w:t>
      </w:r>
      <w:r>
        <w:rPr>
          <w:spacing w:val="-6"/>
        </w:rPr>
        <w:t xml:space="preserve"> </w:t>
      </w:r>
      <w:r w:rsidR="00942458">
        <w:t>2025</w:t>
      </w:r>
      <w:r>
        <w:rPr>
          <w:spacing w:val="-6"/>
        </w:rPr>
        <w:t xml:space="preserve"> </w:t>
      </w:r>
      <w:r>
        <w:t>okulda</w:t>
      </w:r>
      <w:r>
        <w:rPr>
          <w:spacing w:val="-7"/>
        </w:rPr>
        <w:t xml:space="preserve"> </w:t>
      </w:r>
      <w:r>
        <w:rPr>
          <w:spacing w:val="-2"/>
        </w:rPr>
        <w:t>yapılacaktır.</w:t>
      </w:r>
    </w:p>
    <w:p w:rsidR="003D41D0" w:rsidRDefault="004456DF">
      <w:pPr>
        <w:spacing w:before="268" w:line="259" w:lineRule="auto"/>
        <w:ind w:left="140" w:right="139"/>
        <w:jc w:val="both"/>
        <w:rPr>
          <w:i/>
        </w:rPr>
      </w:pPr>
      <w:r>
        <w:rPr>
          <w:b/>
          <w:i/>
          <w:color w:val="000000"/>
          <w:highlight w:val="cyan"/>
          <w:u w:val="single"/>
        </w:rPr>
        <w:t>OKUL KIYAFET UYGULAMASI</w:t>
      </w:r>
      <w:r>
        <w:rPr>
          <w:b/>
          <w:i/>
          <w:color w:val="000000"/>
        </w:rPr>
        <w:t>:</w:t>
      </w:r>
      <w:r>
        <w:rPr>
          <w:b/>
          <w:i/>
          <w:color w:val="000000"/>
          <w:spacing w:val="40"/>
        </w:rPr>
        <w:t xml:space="preserve"> </w:t>
      </w:r>
      <w:r>
        <w:rPr>
          <w:color w:val="000000"/>
        </w:rPr>
        <w:t xml:space="preserve">Okulun resmi üniformasının giyilmesi tüm sınıflar için zorunlu olacaktır. </w:t>
      </w:r>
      <w:r w:rsidR="00D6179D">
        <w:rPr>
          <w:color w:val="000000"/>
        </w:rPr>
        <w:t xml:space="preserve">Satış yerleri Diyarbakır </w:t>
      </w:r>
      <w:r>
        <w:rPr>
          <w:color w:val="000000"/>
        </w:rPr>
        <w:t xml:space="preserve">merkezdeki çeşitli mağazalarda olacak. </w:t>
      </w:r>
      <w:r>
        <w:rPr>
          <w:i/>
          <w:color w:val="000000"/>
        </w:rPr>
        <w:t>(</w:t>
      </w:r>
      <w:r w:rsidRPr="00D6179D">
        <w:rPr>
          <w:i/>
          <w:color w:val="000000"/>
          <w:shd w:val="clear" w:color="auto" w:fill="FFFF00"/>
        </w:rPr>
        <w:t>Pantolon için keten -kumaş türleri olabilir olacaktır. Renkler ise;</w:t>
      </w:r>
      <w:r w:rsidRPr="00D6179D">
        <w:rPr>
          <w:i/>
          <w:color w:val="000000"/>
          <w:spacing w:val="40"/>
          <w:shd w:val="clear" w:color="auto" w:fill="FFFF00"/>
        </w:rPr>
        <w:t xml:space="preserve"> </w:t>
      </w:r>
      <w:r w:rsidR="001B7E52">
        <w:rPr>
          <w:i/>
          <w:color w:val="000000"/>
          <w:shd w:val="clear" w:color="auto" w:fill="FFFF00"/>
        </w:rPr>
        <w:t>siyah-</w:t>
      </w:r>
      <w:r w:rsidRPr="00D6179D">
        <w:rPr>
          <w:i/>
          <w:color w:val="000000"/>
          <w:shd w:val="clear" w:color="auto" w:fill="FFFF00"/>
        </w:rPr>
        <w:t>-lacivert-füme vb. koyu renkler olabilecektir.</w:t>
      </w:r>
      <w:proofErr w:type="gramStart"/>
      <w:r w:rsidRPr="00D6179D">
        <w:rPr>
          <w:i/>
          <w:color w:val="000000"/>
          <w:shd w:val="clear" w:color="auto" w:fill="FFFF00"/>
        </w:rPr>
        <w:t>)</w:t>
      </w:r>
      <w:proofErr w:type="gramEnd"/>
    </w:p>
    <w:p w:rsidR="003D41D0" w:rsidRDefault="004456DF">
      <w:pPr>
        <w:pStyle w:val="GvdeMetni"/>
        <w:spacing w:before="160" w:line="259" w:lineRule="auto"/>
        <w:ind w:left="140" w:right="138"/>
        <w:jc w:val="both"/>
      </w:pPr>
      <w:r>
        <w:rPr>
          <w:b/>
          <w:i/>
          <w:color w:val="000000"/>
          <w:highlight w:val="cyan"/>
          <w:u w:val="single"/>
        </w:rPr>
        <w:t>PANSİYON TALEPLERİ</w:t>
      </w:r>
      <w:r>
        <w:rPr>
          <w:b/>
          <w:i/>
          <w:color w:val="000000"/>
        </w:rPr>
        <w:t xml:space="preserve">: </w:t>
      </w:r>
      <w:r>
        <w:rPr>
          <w:color w:val="000000"/>
        </w:rPr>
        <w:t xml:space="preserve">İsteyen her öğrencimiz </w:t>
      </w:r>
      <w:r w:rsidR="00B51AB3">
        <w:rPr>
          <w:color w:val="000000"/>
        </w:rPr>
        <w:t>İlimizin</w:t>
      </w:r>
      <w:r w:rsidR="00D6179D">
        <w:rPr>
          <w:color w:val="000000"/>
        </w:rPr>
        <w:t xml:space="preserve"> ve </w:t>
      </w:r>
      <w:proofErr w:type="spellStart"/>
      <w:r w:rsidR="00D6179D">
        <w:rPr>
          <w:color w:val="000000"/>
        </w:rPr>
        <w:t>Kayapınar</w:t>
      </w:r>
      <w:proofErr w:type="spellEnd"/>
      <w:r w:rsidR="00D6179D">
        <w:rPr>
          <w:color w:val="000000"/>
        </w:rPr>
        <w:t xml:space="preserve"> ilçemizin diğer okulların </w:t>
      </w:r>
      <w:r w:rsidR="00B51AB3">
        <w:rPr>
          <w:color w:val="000000"/>
        </w:rPr>
        <w:t>pansiyonlarına yerleştirilebilir</w:t>
      </w:r>
      <w:r>
        <w:rPr>
          <w:color w:val="000000"/>
        </w:rPr>
        <w:t>.</w:t>
      </w:r>
      <w:r>
        <w:rPr>
          <w:color w:val="000000"/>
          <w:spacing w:val="40"/>
        </w:rPr>
        <w:t xml:space="preserve"> </w:t>
      </w:r>
      <w:r>
        <w:rPr>
          <w:color w:val="000000"/>
        </w:rPr>
        <w:t xml:space="preserve">Pansiyonlu öğrencinin varsa bursu kesilir. Kız ve Erkek her öğrencimiz için </w:t>
      </w:r>
      <w:r w:rsidR="00B51AB3">
        <w:rPr>
          <w:color w:val="000000"/>
        </w:rPr>
        <w:t>ilçemizde pansiyonlarımız mevcuttur.</w:t>
      </w:r>
      <w:r>
        <w:rPr>
          <w:color w:val="000000"/>
        </w:rPr>
        <w:t xml:space="preserve"> Pansiyon talebinde bulunacak öğrenciler</w:t>
      </w:r>
      <w:r w:rsidR="00B51AB3">
        <w:rPr>
          <w:color w:val="000000"/>
        </w:rPr>
        <w:t xml:space="preserve"> aşağıda belirtilen belgeleri ile </w:t>
      </w:r>
      <w:proofErr w:type="spellStart"/>
      <w:r w:rsidR="00B51AB3">
        <w:rPr>
          <w:color w:val="000000"/>
        </w:rPr>
        <w:t>Kayapınar</w:t>
      </w:r>
      <w:proofErr w:type="spellEnd"/>
      <w:r w:rsidR="00B51AB3">
        <w:rPr>
          <w:color w:val="000000"/>
        </w:rPr>
        <w:t xml:space="preserve"> ilçe milli eğitim müdürlüğüne </w:t>
      </w:r>
      <w:r w:rsidR="00C1733A">
        <w:t xml:space="preserve">1-4 Eylül 2025 </w:t>
      </w:r>
      <w:r w:rsidR="00C1733A">
        <w:rPr>
          <w:color w:val="000000"/>
        </w:rPr>
        <w:t>tarihleri arasında</w:t>
      </w:r>
      <w:r>
        <w:rPr>
          <w:color w:val="000000"/>
        </w:rPr>
        <w:t xml:space="preserve"> başvurmaları gerekir.</w:t>
      </w:r>
    </w:p>
    <w:p w:rsidR="003D41D0" w:rsidRDefault="004456DF">
      <w:pPr>
        <w:pStyle w:val="Balk1"/>
        <w:spacing w:before="158"/>
        <w:jc w:val="both"/>
        <w:rPr>
          <w:u w:val="none"/>
        </w:rPr>
      </w:pPr>
      <w:r>
        <w:rPr>
          <w:color w:val="006FC0"/>
          <w:u w:color="006FC0"/>
        </w:rPr>
        <w:t>Pansiyon</w:t>
      </w:r>
      <w:r>
        <w:rPr>
          <w:color w:val="006FC0"/>
          <w:spacing w:val="-8"/>
          <w:u w:color="006FC0"/>
        </w:rPr>
        <w:t xml:space="preserve"> </w:t>
      </w:r>
      <w:r>
        <w:rPr>
          <w:color w:val="006FC0"/>
          <w:u w:color="006FC0"/>
        </w:rPr>
        <w:t>Kayıt</w:t>
      </w:r>
      <w:r>
        <w:rPr>
          <w:color w:val="006FC0"/>
          <w:spacing w:val="-9"/>
          <w:u w:color="006FC0"/>
        </w:rPr>
        <w:t xml:space="preserve"> </w:t>
      </w:r>
      <w:r>
        <w:rPr>
          <w:color w:val="006FC0"/>
          <w:u w:color="006FC0"/>
        </w:rPr>
        <w:t>Kabul</w:t>
      </w:r>
      <w:r>
        <w:rPr>
          <w:color w:val="006FC0"/>
          <w:spacing w:val="-9"/>
          <w:u w:color="006FC0"/>
        </w:rPr>
        <w:t xml:space="preserve"> </w:t>
      </w:r>
      <w:r>
        <w:rPr>
          <w:color w:val="006FC0"/>
          <w:u w:color="006FC0"/>
        </w:rPr>
        <w:t>İşlemleri</w:t>
      </w:r>
      <w:r>
        <w:rPr>
          <w:color w:val="006FC0"/>
          <w:spacing w:val="-8"/>
          <w:u w:color="006FC0"/>
        </w:rPr>
        <w:t xml:space="preserve"> </w:t>
      </w:r>
      <w:r>
        <w:rPr>
          <w:color w:val="006FC0"/>
          <w:u w:color="006FC0"/>
        </w:rPr>
        <w:t>İçin</w:t>
      </w:r>
      <w:r>
        <w:rPr>
          <w:color w:val="006FC0"/>
          <w:spacing w:val="-9"/>
          <w:u w:color="006FC0"/>
        </w:rPr>
        <w:t xml:space="preserve"> </w:t>
      </w:r>
      <w:r>
        <w:rPr>
          <w:color w:val="006FC0"/>
          <w:u w:color="006FC0"/>
        </w:rPr>
        <w:t>Gerekli</w:t>
      </w:r>
      <w:r>
        <w:rPr>
          <w:color w:val="006FC0"/>
          <w:spacing w:val="-8"/>
          <w:u w:color="006FC0"/>
        </w:rPr>
        <w:t xml:space="preserve"> </w:t>
      </w:r>
      <w:r>
        <w:rPr>
          <w:color w:val="006FC0"/>
          <w:u w:color="006FC0"/>
        </w:rPr>
        <w:t>Olan</w:t>
      </w:r>
      <w:r>
        <w:rPr>
          <w:color w:val="006FC0"/>
          <w:spacing w:val="-8"/>
          <w:u w:color="006FC0"/>
        </w:rPr>
        <w:t xml:space="preserve"> </w:t>
      </w:r>
      <w:r>
        <w:rPr>
          <w:color w:val="006FC0"/>
          <w:spacing w:val="-2"/>
          <w:u w:color="006FC0"/>
        </w:rPr>
        <w:t>Evraklar</w:t>
      </w:r>
      <w:r>
        <w:rPr>
          <w:color w:val="006FC0"/>
          <w:spacing w:val="-2"/>
          <w:u w:val="none"/>
        </w:rPr>
        <w:t>;</w:t>
      </w:r>
    </w:p>
    <w:p w:rsidR="003D41D0" w:rsidRDefault="004456DF">
      <w:pPr>
        <w:pStyle w:val="ListeParagraf"/>
        <w:numPr>
          <w:ilvl w:val="1"/>
          <w:numId w:val="1"/>
        </w:numPr>
        <w:tabs>
          <w:tab w:val="left" w:pos="989"/>
        </w:tabs>
        <w:spacing w:before="182"/>
        <w:ind w:left="989" w:hanging="359"/>
        <w:rPr>
          <w:b/>
        </w:rPr>
      </w:pPr>
      <w:r>
        <w:rPr>
          <w:noProof/>
          <w:lang w:eastAsia="tr-TR"/>
        </w:rPr>
        <w:drawing>
          <wp:anchor distT="0" distB="0" distL="0" distR="0" simplePos="0" relativeHeight="15729664" behindDoc="0" locked="0" layoutInCell="1" allowOverlap="1" wp14:anchorId="38725922" wp14:editId="15D25102">
            <wp:simplePos x="0" y="0"/>
            <wp:positionH relativeFrom="page">
              <wp:posOffset>3366515</wp:posOffset>
            </wp:positionH>
            <wp:positionV relativeFrom="paragraph">
              <wp:posOffset>181087</wp:posOffset>
            </wp:positionV>
            <wp:extent cx="128015" cy="133350"/>
            <wp:effectExtent l="0" t="0" r="0" b="0"/>
            <wp:wrapNone/>
            <wp:docPr id="4" name="Image 4" descr="Mouse click cursor set. Hand Cursor. Click icon. Mouse pointer set. Arrow  cursor. Pointer click icon. Clicking cursor, pointing hand clicks and  waiting loading icons. Website arrows or hand icon. Stock Illustration |">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ouse click cursor set. Hand Cursor. Click icon. Mouse pointer set. Arrow  cursor. Pointer click icon. Clicking cursor, pointing hand clicks and  waiting loading icons. Website arrows or hand icon. Stock Illustration |">
                      <a:hlinkClick r:id="rId14"/>
                    </pic:cNvPr>
                    <pic:cNvPicPr/>
                  </pic:nvPicPr>
                  <pic:blipFill>
                    <a:blip r:embed="rId8" cstate="print"/>
                    <a:stretch>
                      <a:fillRect/>
                    </a:stretch>
                  </pic:blipFill>
                  <pic:spPr>
                    <a:xfrm>
                      <a:off x="0" y="0"/>
                      <a:ext cx="128015" cy="133350"/>
                    </a:xfrm>
                    <a:prstGeom prst="rect">
                      <a:avLst/>
                    </a:prstGeom>
                  </pic:spPr>
                </pic:pic>
              </a:graphicData>
            </a:graphic>
          </wp:anchor>
        </w:drawing>
      </w:r>
      <w:r>
        <w:t>Maddi</w:t>
      </w:r>
      <w:r>
        <w:rPr>
          <w:spacing w:val="-6"/>
        </w:rPr>
        <w:t xml:space="preserve"> </w:t>
      </w:r>
      <w:r>
        <w:t>Durum</w:t>
      </w:r>
      <w:r>
        <w:rPr>
          <w:spacing w:val="-7"/>
        </w:rPr>
        <w:t xml:space="preserve"> </w:t>
      </w:r>
      <w:r>
        <w:t>Belgesi</w:t>
      </w:r>
      <w:r>
        <w:rPr>
          <w:spacing w:val="-6"/>
        </w:rPr>
        <w:t xml:space="preserve"> </w:t>
      </w:r>
      <w:r>
        <w:rPr>
          <w:b/>
        </w:rPr>
        <w:t>(Ek-1)</w:t>
      </w:r>
      <w:r>
        <w:rPr>
          <w:b/>
          <w:spacing w:val="-6"/>
        </w:rPr>
        <w:t xml:space="preserve"> </w:t>
      </w:r>
      <w:r>
        <w:rPr>
          <w:b/>
        </w:rPr>
        <w:t>için</w:t>
      </w:r>
      <w:r>
        <w:rPr>
          <w:b/>
          <w:spacing w:val="-6"/>
        </w:rPr>
        <w:t xml:space="preserve"> </w:t>
      </w:r>
      <w:hyperlink r:id="rId15">
        <w:r>
          <w:rPr>
            <w:b/>
            <w:color w:val="FF0000"/>
            <w:spacing w:val="-2"/>
            <w:u w:val="single" w:color="FF0000"/>
          </w:rPr>
          <w:t>tıklayınız</w:t>
        </w:r>
      </w:hyperlink>
    </w:p>
    <w:p w:rsidR="003D41D0" w:rsidRDefault="00942458">
      <w:pPr>
        <w:pStyle w:val="ListeParagraf"/>
        <w:numPr>
          <w:ilvl w:val="1"/>
          <w:numId w:val="1"/>
        </w:numPr>
        <w:tabs>
          <w:tab w:val="left" w:pos="989"/>
        </w:tabs>
        <w:spacing w:before="20"/>
        <w:ind w:left="989" w:hanging="359"/>
      </w:pPr>
      <w:r>
        <w:t>2024</w:t>
      </w:r>
      <w:r w:rsidR="004456DF">
        <w:rPr>
          <w:spacing w:val="-7"/>
        </w:rPr>
        <w:t xml:space="preserve"> </w:t>
      </w:r>
      <w:r w:rsidR="004456DF">
        <w:t>yılına</w:t>
      </w:r>
      <w:r w:rsidR="004456DF">
        <w:rPr>
          <w:spacing w:val="-6"/>
        </w:rPr>
        <w:t xml:space="preserve"> </w:t>
      </w:r>
      <w:r w:rsidR="004456DF">
        <w:t>ait</w:t>
      </w:r>
      <w:r w:rsidR="004456DF">
        <w:rPr>
          <w:spacing w:val="-6"/>
        </w:rPr>
        <w:t xml:space="preserve"> </w:t>
      </w:r>
      <w:r w:rsidR="004456DF">
        <w:t>toplam</w:t>
      </w:r>
      <w:r w:rsidR="004456DF">
        <w:rPr>
          <w:spacing w:val="-7"/>
        </w:rPr>
        <w:t xml:space="preserve"> </w:t>
      </w:r>
      <w:r w:rsidR="004456DF">
        <w:t>geliri</w:t>
      </w:r>
      <w:r w:rsidR="004456DF">
        <w:rPr>
          <w:spacing w:val="-5"/>
        </w:rPr>
        <w:t xml:space="preserve"> </w:t>
      </w:r>
      <w:r w:rsidR="004456DF">
        <w:t>gösteren</w:t>
      </w:r>
      <w:r w:rsidR="004456DF">
        <w:rPr>
          <w:spacing w:val="-5"/>
        </w:rPr>
        <w:t xml:space="preserve"> </w:t>
      </w:r>
      <w:r w:rsidR="004456DF">
        <w:t>maaş</w:t>
      </w:r>
      <w:r w:rsidR="004456DF">
        <w:rPr>
          <w:spacing w:val="-3"/>
        </w:rPr>
        <w:t xml:space="preserve"> </w:t>
      </w:r>
      <w:r w:rsidR="004456DF">
        <w:t>bordosu</w:t>
      </w:r>
      <w:r w:rsidR="004456DF">
        <w:rPr>
          <w:spacing w:val="-6"/>
        </w:rPr>
        <w:t xml:space="preserve"> </w:t>
      </w:r>
      <w:r w:rsidR="004456DF">
        <w:t>veya</w:t>
      </w:r>
      <w:r w:rsidR="004456DF">
        <w:rPr>
          <w:spacing w:val="-6"/>
        </w:rPr>
        <w:t xml:space="preserve"> </w:t>
      </w:r>
      <w:r w:rsidR="004456DF">
        <w:t>Aralık</w:t>
      </w:r>
      <w:r w:rsidR="004456DF">
        <w:rPr>
          <w:spacing w:val="-6"/>
        </w:rPr>
        <w:t xml:space="preserve"> </w:t>
      </w:r>
      <w:r>
        <w:t>2024</w:t>
      </w:r>
      <w:r w:rsidR="004456DF">
        <w:rPr>
          <w:spacing w:val="-6"/>
        </w:rPr>
        <w:t xml:space="preserve"> </w:t>
      </w:r>
      <w:r w:rsidR="004456DF">
        <w:t>’e</w:t>
      </w:r>
      <w:r w:rsidR="004456DF">
        <w:rPr>
          <w:spacing w:val="-6"/>
        </w:rPr>
        <w:t xml:space="preserve"> </w:t>
      </w:r>
      <w:r w:rsidR="004456DF">
        <w:t>ait</w:t>
      </w:r>
      <w:r w:rsidR="004456DF">
        <w:rPr>
          <w:spacing w:val="-6"/>
        </w:rPr>
        <w:t xml:space="preserve"> </w:t>
      </w:r>
      <w:r w:rsidR="004456DF">
        <w:t>maaş</w:t>
      </w:r>
      <w:r w:rsidR="004456DF">
        <w:rPr>
          <w:spacing w:val="-5"/>
        </w:rPr>
        <w:t xml:space="preserve"> </w:t>
      </w:r>
      <w:r w:rsidR="004456DF">
        <w:rPr>
          <w:spacing w:val="-2"/>
        </w:rPr>
        <w:t>bordrosu</w:t>
      </w:r>
    </w:p>
    <w:p w:rsidR="003D41D0" w:rsidRDefault="004456DF">
      <w:pPr>
        <w:pStyle w:val="ListeParagraf"/>
        <w:numPr>
          <w:ilvl w:val="1"/>
          <w:numId w:val="1"/>
        </w:numPr>
        <w:tabs>
          <w:tab w:val="left" w:pos="989"/>
        </w:tabs>
        <w:spacing w:before="23"/>
        <w:ind w:left="989" w:hanging="359"/>
      </w:pPr>
      <w:r>
        <w:t>Yatılı</w:t>
      </w:r>
      <w:r>
        <w:rPr>
          <w:spacing w:val="-9"/>
        </w:rPr>
        <w:t xml:space="preserve"> </w:t>
      </w:r>
      <w:r>
        <w:t>okumasına</w:t>
      </w:r>
      <w:r>
        <w:rPr>
          <w:spacing w:val="-8"/>
        </w:rPr>
        <w:t xml:space="preserve"> </w:t>
      </w:r>
      <w:r>
        <w:t>engel</w:t>
      </w:r>
      <w:r>
        <w:rPr>
          <w:spacing w:val="-8"/>
        </w:rPr>
        <w:t xml:space="preserve"> </w:t>
      </w:r>
      <w:r>
        <w:t>rahatsızlığı</w:t>
      </w:r>
      <w:r>
        <w:rPr>
          <w:spacing w:val="-7"/>
        </w:rPr>
        <w:t xml:space="preserve"> </w:t>
      </w:r>
      <w:r>
        <w:t>bulunmadığına</w:t>
      </w:r>
      <w:r>
        <w:rPr>
          <w:spacing w:val="-8"/>
        </w:rPr>
        <w:t xml:space="preserve"> </w:t>
      </w:r>
      <w:r>
        <w:t>dair</w:t>
      </w:r>
      <w:r>
        <w:rPr>
          <w:spacing w:val="-5"/>
        </w:rPr>
        <w:t xml:space="preserve"> </w:t>
      </w:r>
      <w:r>
        <w:t>tek</w:t>
      </w:r>
      <w:r>
        <w:rPr>
          <w:spacing w:val="-9"/>
        </w:rPr>
        <w:t xml:space="preserve"> </w:t>
      </w:r>
      <w:r>
        <w:t>hekim</w:t>
      </w:r>
      <w:r>
        <w:rPr>
          <w:spacing w:val="-8"/>
        </w:rPr>
        <w:t xml:space="preserve"> </w:t>
      </w:r>
      <w:r>
        <w:rPr>
          <w:spacing w:val="-2"/>
        </w:rPr>
        <w:t>raporu</w:t>
      </w:r>
    </w:p>
    <w:p w:rsidR="003D41D0" w:rsidRDefault="004456DF">
      <w:pPr>
        <w:pStyle w:val="ListeParagraf"/>
        <w:numPr>
          <w:ilvl w:val="1"/>
          <w:numId w:val="1"/>
        </w:numPr>
        <w:tabs>
          <w:tab w:val="left" w:pos="989"/>
          <w:tab w:val="left" w:pos="991"/>
        </w:tabs>
        <w:spacing w:before="20" w:line="259" w:lineRule="auto"/>
        <w:ind w:right="141"/>
      </w:pPr>
      <w:r>
        <w:t xml:space="preserve">Aile fert başına düşen yıllık miktarı </w:t>
      </w:r>
      <w:r w:rsidR="00FD0A49" w:rsidRPr="00FD0A49">
        <w:rPr>
          <w:color w:val="000000"/>
          <w:highlight w:val="yellow"/>
        </w:rPr>
        <w:t>195.000</w:t>
      </w:r>
      <w:r w:rsidRPr="00FD0A49">
        <w:rPr>
          <w:color w:val="000000"/>
          <w:highlight w:val="yellow"/>
        </w:rPr>
        <w:t xml:space="preserve"> TL</w:t>
      </w:r>
      <w:r>
        <w:rPr>
          <w:color w:val="000000"/>
        </w:rPr>
        <w:t xml:space="preserve"> ’</w:t>
      </w:r>
      <w:proofErr w:type="spellStart"/>
      <w:r>
        <w:rPr>
          <w:color w:val="000000"/>
        </w:rPr>
        <w:t>nin</w:t>
      </w:r>
      <w:proofErr w:type="spellEnd"/>
      <w:r>
        <w:rPr>
          <w:color w:val="000000"/>
        </w:rPr>
        <w:t xml:space="preserve"> altında kalan öğrencilerimiz parasız yatılı bu miktarı aşan öğrencilerimiz ise p</w:t>
      </w:r>
      <w:r w:rsidR="00D6179D">
        <w:rPr>
          <w:color w:val="000000"/>
        </w:rPr>
        <w:t>aralı yatılı olarak pansiyonlar</w:t>
      </w:r>
      <w:r>
        <w:rPr>
          <w:color w:val="000000"/>
        </w:rPr>
        <w:t>dan faydalanabilirler.</w:t>
      </w:r>
    </w:p>
    <w:p w:rsidR="003D41D0" w:rsidRDefault="004456DF">
      <w:pPr>
        <w:pStyle w:val="ListeParagraf"/>
        <w:numPr>
          <w:ilvl w:val="1"/>
          <w:numId w:val="1"/>
        </w:numPr>
        <w:tabs>
          <w:tab w:val="left" w:pos="989"/>
          <w:tab w:val="left" w:pos="991"/>
        </w:tabs>
        <w:spacing w:before="1" w:line="259" w:lineRule="auto"/>
        <w:ind w:right="140"/>
      </w:pPr>
      <w:r>
        <w:t xml:space="preserve">Paralı yatılı kalacak öğrenciler </w:t>
      </w:r>
      <w:r w:rsidR="008377F3">
        <w:rPr>
          <w:color w:val="000000"/>
          <w:highlight w:val="yellow"/>
        </w:rPr>
        <w:t>39000</w:t>
      </w:r>
      <w:r>
        <w:rPr>
          <w:color w:val="000000"/>
          <w:highlight w:val="yellow"/>
        </w:rPr>
        <w:t>,00</w:t>
      </w:r>
      <w:r>
        <w:rPr>
          <w:color w:val="000000"/>
        </w:rPr>
        <w:t xml:space="preserve"> TL ’</w:t>
      </w:r>
      <w:proofErr w:type="spellStart"/>
      <w:r>
        <w:rPr>
          <w:color w:val="000000"/>
        </w:rPr>
        <w:t>yi</w:t>
      </w:r>
      <w:proofErr w:type="spellEnd"/>
      <w:r>
        <w:rPr>
          <w:color w:val="000000"/>
        </w:rPr>
        <w:t xml:space="preserve"> Eylül-Kasım-Şubat-Nisan aylarında dört taksit halinde ve her bir taksiti </w:t>
      </w:r>
      <w:r w:rsidR="008377F3">
        <w:rPr>
          <w:color w:val="000000"/>
          <w:highlight w:val="yellow"/>
        </w:rPr>
        <w:t>9750</w:t>
      </w:r>
      <w:r>
        <w:rPr>
          <w:color w:val="000000"/>
          <w:highlight w:val="yellow"/>
        </w:rPr>
        <w:t>,00 TL</w:t>
      </w:r>
      <w:r>
        <w:rPr>
          <w:color w:val="000000"/>
        </w:rPr>
        <w:t xml:space="preserve"> olmak üzere okula ödemesini yapacaklar.</w:t>
      </w:r>
    </w:p>
    <w:p w:rsidR="003D41D0" w:rsidRDefault="004456DF">
      <w:pPr>
        <w:pStyle w:val="GvdeMetni"/>
        <w:spacing w:before="1"/>
        <w:ind w:left="0"/>
        <w:rPr>
          <w:sz w:val="11"/>
        </w:rPr>
      </w:pPr>
      <w:r>
        <w:rPr>
          <w:noProof/>
          <w:lang w:eastAsia="tr-TR"/>
        </w:rPr>
        <mc:AlternateContent>
          <mc:Choice Requires="wps">
            <w:drawing>
              <wp:anchor distT="0" distB="0" distL="0" distR="0" simplePos="0" relativeHeight="487587840" behindDoc="1" locked="0" layoutInCell="1" allowOverlap="1">
                <wp:simplePos x="0" y="0"/>
                <wp:positionH relativeFrom="page">
                  <wp:posOffset>438150</wp:posOffset>
                </wp:positionH>
                <wp:positionV relativeFrom="paragraph">
                  <wp:posOffset>101141</wp:posOffset>
                </wp:positionV>
                <wp:extent cx="6685280" cy="1847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280" cy="184785"/>
                        </a:xfrm>
                        <a:prstGeom prst="rect">
                          <a:avLst/>
                        </a:prstGeom>
                        <a:solidFill>
                          <a:srgbClr val="F7C9AC"/>
                        </a:solidFill>
                      </wps:spPr>
                      <wps:txbx>
                        <w:txbxContent>
                          <w:p w:rsidR="003D41D0" w:rsidRDefault="004456DF">
                            <w:pPr>
                              <w:spacing w:line="268" w:lineRule="exact"/>
                              <w:ind w:left="605"/>
                              <w:rPr>
                                <w:b/>
                                <w:color w:val="000000"/>
                              </w:rPr>
                            </w:pPr>
                            <w:r>
                              <w:rPr>
                                <w:b/>
                                <w:color w:val="000000"/>
                                <w:u w:val="single"/>
                              </w:rPr>
                              <w:t>NOT:</w:t>
                            </w:r>
                            <w:r>
                              <w:rPr>
                                <w:b/>
                                <w:color w:val="000000"/>
                                <w:spacing w:val="-8"/>
                                <w:u w:val="single"/>
                              </w:rPr>
                              <w:t xml:space="preserve"> </w:t>
                            </w:r>
                            <w:r>
                              <w:rPr>
                                <w:b/>
                                <w:color w:val="000000"/>
                                <w:u w:val="single"/>
                              </w:rPr>
                              <w:t>İSTENİLEN</w:t>
                            </w:r>
                            <w:r>
                              <w:rPr>
                                <w:b/>
                                <w:color w:val="000000"/>
                                <w:spacing w:val="-9"/>
                                <w:u w:val="single"/>
                              </w:rPr>
                              <w:t xml:space="preserve"> </w:t>
                            </w:r>
                            <w:r>
                              <w:rPr>
                                <w:b/>
                                <w:color w:val="000000"/>
                                <w:u w:val="single"/>
                              </w:rPr>
                              <w:t>TÜM</w:t>
                            </w:r>
                            <w:r>
                              <w:rPr>
                                <w:b/>
                                <w:color w:val="000000"/>
                                <w:spacing w:val="-8"/>
                                <w:u w:val="single"/>
                              </w:rPr>
                              <w:t xml:space="preserve"> </w:t>
                            </w:r>
                            <w:r>
                              <w:rPr>
                                <w:b/>
                                <w:color w:val="000000"/>
                                <w:u w:val="single"/>
                              </w:rPr>
                              <w:t>EVRAK</w:t>
                            </w:r>
                            <w:r>
                              <w:rPr>
                                <w:b/>
                                <w:color w:val="000000"/>
                                <w:spacing w:val="-9"/>
                                <w:u w:val="single"/>
                              </w:rPr>
                              <w:t xml:space="preserve"> </w:t>
                            </w:r>
                            <w:r>
                              <w:rPr>
                                <w:b/>
                                <w:color w:val="000000"/>
                                <w:u w:val="single"/>
                              </w:rPr>
                              <w:t>DOKÜMANLAR</w:t>
                            </w:r>
                            <w:r>
                              <w:rPr>
                                <w:b/>
                                <w:color w:val="000000"/>
                                <w:spacing w:val="-9"/>
                                <w:u w:val="single"/>
                              </w:rPr>
                              <w:t xml:space="preserve"> </w:t>
                            </w:r>
                            <w:r>
                              <w:rPr>
                                <w:b/>
                                <w:color w:val="000000"/>
                                <w:u w:val="single"/>
                              </w:rPr>
                              <w:t>OKULLAR</w:t>
                            </w:r>
                            <w:r>
                              <w:rPr>
                                <w:b/>
                                <w:color w:val="000000"/>
                                <w:spacing w:val="-8"/>
                                <w:u w:val="single"/>
                              </w:rPr>
                              <w:t xml:space="preserve"> </w:t>
                            </w:r>
                            <w:r>
                              <w:rPr>
                                <w:b/>
                                <w:color w:val="000000"/>
                                <w:u w:val="single"/>
                              </w:rPr>
                              <w:t>AÇILDIĞINDA</w:t>
                            </w:r>
                            <w:r>
                              <w:rPr>
                                <w:b/>
                                <w:color w:val="000000"/>
                                <w:spacing w:val="-7"/>
                                <w:u w:val="single"/>
                              </w:rPr>
                              <w:t xml:space="preserve"> </w:t>
                            </w:r>
                            <w:r>
                              <w:rPr>
                                <w:b/>
                                <w:color w:val="000000"/>
                                <w:u w:val="single"/>
                              </w:rPr>
                              <w:t>(EYLÜL</w:t>
                            </w:r>
                            <w:r>
                              <w:rPr>
                                <w:b/>
                                <w:color w:val="000000"/>
                                <w:spacing w:val="-8"/>
                                <w:u w:val="single"/>
                              </w:rPr>
                              <w:t xml:space="preserve"> </w:t>
                            </w:r>
                            <w:r>
                              <w:rPr>
                                <w:b/>
                                <w:color w:val="000000"/>
                                <w:u w:val="single"/>
                              </w:rPr>
                              <w:t>AYINDA)</w:t>
                            </w:r>
                            <w:r>
                              <w:rPr>
                                <w:b/>
                                <w:color w:val="000000"/>
                                <w:spacing w:val="-7"/>
                                <w:u w:val="single"/>
                              </w:rPr>
                              <w:t xml:space="preserve"> </w:t>
                            </w:r>
                            <w:r>
                              <w:rPr>
                                <w:b/>
                                <w:color w:val="000000"/>
                                <w:u w:val="single"/>
                              </w:rPr>
                              <w:t>TESLİM</w:t>
                            </w:r>
                            <w:r>
                              <w:rPr>
                                <w:b/>
                                <w:color w:val="000000"/>
                                <w:spacing w:val="-9"/>
                                <w:u w:val="single"/>
                              </w:rPr>
                              <w:t xml:space="preserve"> </w:t>
                            </w:r>
                            <w:r>
                              <w:rPr>
                                <w:b/>
                                <w:color w:val="000000"/>
                                <w:spacing w:val="-2"/>
                                <w:u w:val="single"/>
                              </w:rPr>
                              <w:t>EDİLECEK</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34.5pt;margin-top:7.963867pt;width:526.4pt;height:14.55pt;mso-position-horizontal-relative:page;mso-position-vertical-relative:paragraph;z-index:-15728640;mso-wrap-distance-left:0;mso-wrap-distance-right:0" type="#_x0000_t202" id="docshape1" filled="true" fillcolor="#f7c9ac" stroked="false">
                <v:textbox inset="0,0,0,0">
                  <w:txbxContent>
                    <w:p>
                      <w:pPr>
                        <w:spacing w:line="268" w:lineRule="exact" w:before="0"/>
                        <w:ind w:left="605" w:right="0" w:firstLine="0"/>
                        <w:jc w:val="left"/>
                        <w:rPr>
                          <w:b/>
                          <w:color w:val="000000"/>
                          <w:sz w:val="22"/>
                        </w:rPr>
                      </w:pPr>
                      <w:r>
                        <w:rPr>
                          <w:b/>
                          <w:color w:val="000000"/>
                          <w:sz w:val="22"/>
                          <w:u w:val="single"/>
                        </w:rPr>
                        <w:t>NOT:</w:t>
                      </w:r>
                      <w:r>
                        <w:rPr>
                          <w:b/>
                          <w:color w:val="000000"/>
                          <w:spacing w:val="-8"/>
                          <w:sz w:val="22"/>
                          <w:u w:val="single"/>
                        </w:rPr>
                        <w:t> </w:t>
                      </w:r>
                      <w:r>
                        <w:rPr>
                          <w:b/>
                          <w:color w:val="000000"/>
                          <w:sz w:val="22"/>
                          <w:u w:val="single"/>
                        </w:rPr>
                        <w:t>İSTENİLEN</w:t>
                      </w:r>
                      <w:r>
                        <w:rPr>
                          <w:b/>
                          <w:color w:val="000000"/>
                          <w:spacing w:val="-9"/>
                          <w:sz w:val="22"/>
                          <w:u w:val="single"/>
                        </w:rPr>
                        <w:t> </w:t>
                      </w:r>
                      <w:r>
                        <w:rPr>
                          <w:b/>
                          <w:color w:val="000000"/>
                          <w:sz w:val="22"/>
                          <w:u w:val="single"/>
                        </w:rPr>
                        <w:t>TÜM</w:t>
                      </w:r>
                      <w:r>
                        <w:rPr>
                          <w:b/>
                          <w:color w:val="000000"/>
                          <w:spacing w:val="-8"/>
                          <w:sz w:val="22"/>
                          <w:u w:val="single"/>
                        </w:rPr>
                        <w:t> </w:t>
                      </w:r>
                      <w:r>
                        <w:rPr>
                          <w:b/>
                          <w:color w:val="000000"/>
                          <w:sz w:val="22"/>
                          <w:u w:val="single"/>
                        </w:rPr>
                        <w:t>EVRAK</w:t>
                      </w:r>
                      <w:r>
                        <w:rPr>
                          <w:b/>
                          <w:color w:val="000000"/>
                          <w:spacing w:val="-9"/>
                          <w:sz w:val="22"/>
                          <w:u w:val="single"/>
                        </w:rPr>
                        <w:t> </w:t>
                      </w:r>
                      <w:r>
                        <w:rPr>
                          <w:b/>
                          <w:color w:val="000000"/>
                          <w:sz w:val="22"/>
                          <w:u w:val="single"/>
                        </w:rPr>
                        <w:t>DOKÜMANLAR</w:t>
                      </w:r>
                      <w:r>
                        <w:rPr>
                          <w:b/>
                          <w:color w:val="000000"/>
                          <w:spacing w:val="-9"/>
                          <w:sz w:val="22"/>
                          <w:u w:val="single"/>
                        </w:rPr>
                        <w:t> </w:t>
                      </w:r>
                      <w:r>
                        <w:rPr>
                          <w:b/>
                          <w:color w:val="000000"/>
                          <w:sz w:val="22"/>
                          <w:u w:val="single"/>
                        </w:rPr>
                        <w:t>OKULLAR</w:t>
                      </w:r>
                      <w:r>
                        <w:rPr>
                          <w:b/>
                          <w:color w:val="000000"/>
                          <w:spacing w:val="-8"/>
                          <w:sz w:val="22"/>
                          <w:u w:val="single"/>
                        </w:rPr>
                        <w:t> </w:t>
                      </w:r>
                      <w:r>
                        <w:rPr>
                          <w:b/>
                          <w:color w:val="000000"/>
                          <w:sz w:val="22"/>
                          <w:u w:val="single"/>
                        </w:rPr>
                        <w:t>AÇILDIĞINDA</w:t>
                      </w:r>
                      <w:r>
                        <w:rPr>
                          <w:b/>
                          <w:color w:val="000000"/>
                          <w:spacing w:val="-7"/>
                          <w:sz w:val="22"/>
                          <w:u w:val="single"/>
                        </w:rPr>
                        <w:t> </w:t>
                      </w:r>
                      <w:r>
                        <w:rPr>
                          <w:b/>
                          <w:color w:val="000000"/>
                          <w:sz w:val="22"/>
                          <w:u w:val="single"/>
                        </w:rPr>
                        <w:t>(EYLÜL</w:t>
                      </w:r>
                      <w:r>
                        <w:rPr>
                          <w:b/>
                          <w:color w:val="000000"/>
                          <w:spacing w:val="-8"/>
                          <w:sz w:val="22"/>
                          <w:u w:val="single"/>
                        </w:rPr>
                        <w:t> </w:t>
                      </w:r>
                      <w:r>
                        <w:rPr>
                          <w:b/>
                          <w:color w:val="000000"/>
                          <w:sz w:val="22"/>
                          <w:u w:val="single"/>
                        </w:rPr>
                        <w:t>AYINDA)</w:t>
                      </w:r>
                      <w:r>
                        <w:rPr>
                          <w:b/>
                          <w:color w:val="000000"/>
                          <w:spacing w:val="-7"/>
                          <w:sz w:val="22"/>
                          <w:u w:val="single"/>
                        </w:rPr>
                        <w:t> </w:t>
                      </w:r>
                      <w:r>
                        <w:rPr>
                          <w:b/>
                          <w:color w:val="000000"/>
                          <w:sz w:val="22"/>
                          <w:u w:val="single"/>
                        </w:rPr>
                        <w:t>TESLİM</w:t>
                      </w:r>
                      <w:r>
                        <w:rPr>
                          <w:b/>
                          <w:color w:val="000000"/>
                          <w:spacing w:val="-9"/>
                          <w:sz w:val="22"/>
                          <w:u w:val="single"/>
                        </w:rPr>
                        <w:t> </w:t>
                      </w:r>
                      <w:r>
                        <w:rPr>
                          <w:b/>
                          <w:color w:val="000000"/>
                          <w:spacing w:val="-2"/>
                          <w:sz w:val="22"/>
                          <w:u w:val="single"/>
                        </w:rPr>
                        <w:t>EDİLECEK</w:t>
                      </w:r>
                    </w:p>
                  </w:txbxContent>
                </v:textbox>
                <v:fill type="solid"/>
                <w10:wrap type="topAndBottom"/>
              </v:shape>
            </w:pict>
          </mc:Fallback>
        </mc:AlternateContent>
      </w:r>
    </w:p>
    <w:sectPr w:rsidR="003D41D0">
      <w:type w:val="continuous"/>
      <w:pgSz w:w="11910" w:h="16840"/>
      <w:pgMar w:top="800" w:right="58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E6A4B"/>
    <w:multiLevelType w:val="hybridMultilevel"/>
    <w:tmpl w:val="31FC1D54"/>
    <w:lvl w:ilvl="0" w:tplc="93FEEA1A">
      <w:numFmt w:val="bullet"/>
      <w:lvlText w:val=""/>
      <w:lvlJc w:val="left"/>
      <w:pPr>
        <w:ind w:left="991" w:hanging="361"/>
      </w:pPr>
      <w:rPr>
        <w:rFonts w:ascii="Wingdings" w:eastAsia="Wingdings" w:hAnsi="Wingdings" w:cs="Wingdings" w:hint="default"/>
        <w:b w:val="0"/>
        <w:bCs w:val="0"/>
        <w:i w:val="0"/>
        <w:iCs w:val="0"/>
        <w:spacing w:val="0"/>
        <w:w w:val="99"/>
        <w:sz w:val="22"/>
        <w:szCs w:val="22"/>
        <w:lang w:val="tr-TR" w:eastAsia="en-US" w:bidi="ar-SA"/>
      </w:rPr>
    </w:lvl>
    <w:lvl w:ilvl="1" w:tplc="6C30EB0C">
      <w:numFmt w:val="bullet"/>
      <w:lvlText w:val="•"/>
      <w:lvlJc w:val="left"/>
      <w:pPr>
        <w:ind w:left="1974" w:hanging="361"/>
      </w:pPr>
      <w:rPr>
        <w:rFonts w:hint="default"/>
        <w:lang w:val="tr-TR" w:eastAsia="en-US" w:bidi="ar-SA"/>
      </w:rPr>
    </w:lvl>
    <w:lvl w:ilvl="2" w:tplc="AEF8D62E">
      <w:numFmt w:val="bullet"/>
      <w:lvlText w:val="•"/>
      <w:lvlJc w:val="left"/>
      <w:pPr>
        <w:ind w:left="2949" w:hanging="361"/>
      </w:pPr>
      <w:rPr>
        <w:rFonts w:hint="default"/>
        <w:lang w:val="tr-TR" w:eastAsia="en-US" w:bidi="ar-SA"/>
      </w:rPr>
    </w:lvl>
    <w:lvl w:ilvl="3" w:tplc="34D436AA">
      <w:numFmt w:val="bullet"/>
      <w:lvlText w:val="•"/>
      <w:lvlJc w:val="left"/>
      <w:pPr>
        <w:ind w:left="3923" w:hanging="361"/>
      </w:pPr>
      <w:rPr>
        <w:rFonts w:hint="default"/>
        <w:lang w:val="tr-TR" w:eastAsia="en-US" w:bidi="ar-SA"/>
      </w:rPr>
    </w:lvl>
    <w:lvl w:ilvl="4" w:tplc="9A461030">
      <w:numFmt w:val="bullet"/>
      <w:lvlText w:val="•"/>
      <w:lvlJc w:val="left"/>
      <w:pPr>
        <w:ind w:left="4898" w:hanging="361"/>
      </w:pPr>
      <w:rPr>
        <w:rFonts w:hint="default"/>
        <w:lang w:val="tr-TR" w:eastAsia="en-US" w:bidi="ar-SA"/>
      </w:rPr>
    </w:lvl>
    <w:lvl w:ilvl="5" w:tplc="7AEC10B8">
      <w:numFmt w:val="bullet"/>
      <w:lvlText w:val="•"/>
      <w:lvlJc w:val="left"/>
      <w:pPr>
        <w:ind w:left="5873" w:hanging="361"/>
      </w:pPr>
      <w:rPr>
        <w:rFonts w:hint="default"/>
        <w:lang w:val="tr-TR" w:eastAsia="en-US" w:bidi="ar-SA"/>
      </w:rPr>
    </w:lvl>
    <w:lvl w:ilvl="6" w:tplc="B0FEAFDA">
      <w:numFmt w:val="bullet"/>
      <w:lvlText w:val="•"/>
      <w:lvlJc w:val="left"/>
      <w:pPr>
        <w:ind w:left="6847" w:hanging="361"/>
      </w:pPr>
      <w:rPr>
        <w:rFonts w:hint="default"/>
        <w:lang w:val="tr-TR" w:eastAsia="en-US" w:bidi="ar-SA"/>
      </w:rPr>
    </w:lvl>
    <w:lvl w:ilvl="7" w:tplc="DF0C4F20">
      <w:numFmt w:val="bullet"/>
      <w:lvlText w:val="•"/>
      <w:lvlJc w:val="left"/>
      <w:pPr>
        <w:ind w:left="7822" w:hanging="361"/>
      </w:pPr>
      <w:rPr>
        <w:rFonts w:hint="default"/>
        <w:lang w:val="tr-TR" w:eastAsia="en-US" w:bidi="ar-SA"/>
      </w:rPr>
    </w:lvl>
    <w:lvl w:ilvl="8" w:tplc="F472774A">
      <w:numFmt w:val="bullet"/>
      <w:lvlText w:val="•"/>
      <w:lvlJc w:val="left"/>
      <w:pPr>
        <w:ind w:left="8797" w:hanging="361"/>
      </w:pPr>
      <w:rPr>
        <w:rFonts w:hint="default"/>
        <w:lang w:val="tr-TR" w:eastAsia="en-US" w:bidi="ar-SA"/>
      </w:rPr>
    </w:lvl>
  </w:abstractNum>
  <w:abstractNum w:abstractNumId="1">
    <w:nsid w:val="78BB6C37"/>
    <w:multiLevelType w:val="hybridMultilevel"/>
    <w:tmpl w:val="81C035D4"/>
    <w:lvl w:ilvl="0" w:tplc="5EA67726">
      <w:start w:val="9"/>
      <w:numFmt w:val="decimal"/>
      <w:lvlText w:val="%1."/>
      <w:lvlJc w:val="left"/>
      <w:pPr>
        <w:ind w:left="359" w:hanging="220"/>
        <w:jc w:val="left"/>
      </w:pPr>
      <w:rPr>
        <w:rFonts w:ascii="Calibri" w:eastAsia="Calibri" w:hAnsi="Calibri" w:cs="Calibri" w:hint="default"/>
        <w:b/>
        <w:bCs/>
        <w:i/>
        <w:iCs/>
        <w:spacing w:val="-1"/>
        <w:w w:val="87"/>
        <w:sz w:val="22"/>
        <w:szCs w:val="22"/>
        <w:shd w:val="clear" w:color="auto" w:fill="00FFFF"/>
        <w:lang w:val="tr-TR" w:eastAsia="en-US" w:bidi="ar-SA"/>
      </w:rPr>
    </w:lvl>
    <w:lvl w:ilvl="1" w:tplc="70EED1AE">
      <w:start w:val="1"/>
      <w:numFmt w:val="decimal"/>
      <w:lvlText w:val="%2."/>
      <w:lvlJc w:val="left"/>
      <w:pPr>
        <w:ind w:left="991" w:hanging="361"/>
        <w:jc w:val="left"/>
      </w:pPr>
      <w:rPr>
        <w:rFonts w:ascii="Calibri" w:eastAsia="Calibri" w:hAnsi="Calibri" w:cs="Calibri" w:hint="default"/>
        <w:b/>
        <w:bCs/>
        <w:i w:val="0"/>
        <w:iCs w:val="0"/>
        <w:color w:val="006FC0"/>
        <w:spacing w:val="0"/>
        <w:w w:val="99"/>
        <w:sz w:val="22"/>
        <w:szCs w:val="22"/>
        <w:lang w:val="tr-TR" w:eastAsia="en-US" w:bidi="ar-SA"/>
      </w:rPr>
    </w:lvl>
    <w:lvl w:ilvl="2" w:tplc="839ED6C6">
      <w:numFmt w:val="bullet"/>
      <w:lvlText w:val="•"/>
      <w:lvlJc w:val="left"/>
      <w:pPr>
        <w:ind w:left="2082" w:hanging="361"/>
      </w:pPr>
      <w:rPr>
        <w:rFonts w:hint="default"/>
        <w:lang w:val="tr-TR" w:eastAsia="en-US" w:bidi="ar-SA"/>
      </w:rPr>
    </w:lvl>
    <w:lvl w:ilvl="3" w:tplc="E8048B9C">
      <w:numFmt w:val="bullet"/>
      <w:lvlText w:val="•"/>
      <w:lvlJc w:val="left"/>
      <w:pPr>
        <w:ind w:left="3165" w:hanging="361"/>
      </w:pPr>
      <w:rPr>
        <w:rFonts w:hint="default"/>
        <w:lang w:val="tr-TR" w:eastAsia="en-US" w:bidi="ar-SA"/>
      </w:rPr>
    </w:lvl>
    <w:lvl w:ilvl="4" w:tplc="4072D7AC">
      <w:numFmt w:val="bullet"/>
      <w:lvlText w:val="•"/>
      <w:lvlJc w:val="left"/>
      <w:pPr>
        <w:ind w:left="4248" w:hanging="361"/>
      </w:pPr>
      <w:rPr>
        <w:rFonts w:hint="default"/>
        <w:lang w:val="tr-TR" w:eastAsia="en-US" w:bidi="ar-SA"/>
      </w:rPr>
    </w:lvl>
    <w:lvl w:ilvl="5" w:tplc="65502FE2">
      <w:numFmt w:val="bullet"/>
      <w:lvlText w:val="•"/>
      <w:lvlJc w:val="left"/>
      <w:pPr>
        <w:ind w:left="5331" w:hanging="361"/>
      </w:pPr>
      <w:rPr>
        <w:rFonts w:hint="default"/>
        <w:lang w:val="tr-TR" w:eastAsia="en-US" w:bidi="ar-SA"/>
      </w:rPr>
    </w:lvl>
    <w:lvl w:ilvl="6" w:tplc="39084D32">
      <w:numFmt w:val="bullet"/>
      <w:lvlText w:val="•"/>
      <w:lvlJc w:val="left"/>
      <w:pPr>
        <w:ind w:left="6414" w:hanging="361"/>
      </w:pPr>
      <w:rPr>
        <w:rFonts w:hint="default"/>
        <w:lang w:val="tr-TR" w:eastAsia="en-US" w:bidi="ar-SA"/>
      </w:rPr>
    </w:lvl>
    <w:lvl w:ilvl="7" w:tplc="09B4C2DE">
      <w:numFmt w:val="bullet"/>
      <w:lvlText w:val="•"/>
      <w:lvlJc w:val="left"/>
      <w:pPr>
        <w:ind w:left="7497" w:hanging="361"/>
      </w:pPr>
      <w:rPr>
        <w:rFonts w:hint="default"/>
        <w:lang w:val="tr-TR" w:eastAsia="en-US" w:bidi="ar-SA"/>
      </w:rPr>
    </w:lvl>
    <w:lvl w:ilvl="8" w:tplc="4152662C">
      <w:numFmt w:val="bullet"/>
      <w:lvlText w:val="•"/>
      <w:lvlJc w:val="left"/>
      <w:pPr>
        <w:ind w:left="8580" w:hanging="361"/>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3D41D0"/>
    <w:rsid w:val="0000345F"/>
    <w:rsid w:val="001B7E52"/>
    <w:rsid w:val="003D41D0"/>
    <w:rsid w:val="004456DF"/>
    <w:rsid w:val="00750F1D"/>
    <w:rsid w:val="008377F3"/>
    <w:rsid w:val="00942458"/>
    <w:rsid w:val="009F3609"/>
    <w:rsid w:val="00A770CE"/>
    <w:rsid w:val="00AD6FE0"/>
    <w:rsid w:val="00B51AB3"/>
    <w:rsid w:val="00B5401E"/>
    <w:rsid w:val="00C1733A"/>
    <w:rsid w:val="00CD05D2"/>
    <w:rsid w:val="00D6179D"/>
    <w:rsid w:val="00FD0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40"/>
      <w:outlineLvl w:val="0"/>
    </w:pPr>
    <w:rPr>
      <w:b/>
      <w:bCs/>
      <w:i/>
      <w:i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91"/>
    </w:pPr>
  </w:style>
  <w:style w:type="paragraph" w:styleId="KonuBal">
    <w:name w:val="Title"/>
    <w:basedOn w:val="Normal"/>
    <w:uiPriority w:val="1"/>
    <w:qFormat/>
    <w:pPr>
      <w:spacing w:before="126"/>
      <w:ind w:left="3373"/>
    </w:pPr>
    <w:rPr>
      <w:b/>
      <w:bCs/>
      <w:sz w:val="24"/>
      <w:szCs w:val="24"/>
      <w:u w:val="single" w:color="000000"/>
    </w:rPr>
  </w:style>
  <w:style w:type="paragraph" w:styleId="ListeParagraf">
    <w:name w:val="List Paragraph"/>
    <w:basedOn w:val="Normal"/>
    <w:uiPriority w:val="1"/>
    <w:qFormat/>
    <w:pPr>
      <w:ind w:left="989"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40"/>
      <w:outlineLvl w:val="0"/>
    </w:pPr>
    <w:rPr>
      <w:b/>
      <w:bCs/>
      <w:i/>
      <w:i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91"/>
    </w:pPr>
  </w:style>
  <w:style w:type="paragraph" w:styleId="KonuBal">
    <w:name w:val="Title"/>
    <w:basedOn w:val="Normal"/>
    <w:uiPriority w:val="1"/>
    <w:qFormat/>
    <w:pPr>
      <w:spacing w:before="126"/>
      <w:ind w:left="3373"/>
    </w:pPr>
    <w:rPr>
      <w:b/>
      <w:bCs/>
      <w:sz w:val="24"/>
      <w:szCs w:val="24"/>
      <w:u w:val="single" w:color="000000"/>
    </w:rPr>
  </w:style>
  <w:style w:type="paragraph" w:styleId="ListeParagraf">
    <w:name w:val="List Paragraph"/>
    <w:basedOn w:val="Normal"/>
    <w:uiPriority w:val="1"/>
    <w:qFormat/>
    <w:pPr>
      <w:ind w:left="98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meb_iys_dosyalar\23\01\811855\dosyalar\2024_07\15095700_4ek1.pdf" TargetMode="External"/><Relationship Id="rId3" Type="http://schemas.microsoft.com/office/2007/relationships/stylesWithEffects" Target="stylesWithEffects.xml"/><Relationship Id="rId7" Type="http://schemas.openxmlformats.org/officeDocument/2006/relationships/hyperlink" Target="file:///\\localhost\meb_iys_dosyalar\23\01\811855\dosyalar\2024_07\15095618_secmeliders.pdf" TargetMode="External"/><Relationship Id="rId12" Type="http://schemas.openxmlformats.org/officeDocument/2006/relationships/hyperlink" Target="file:///C:\meb_iys_dosyalar\23\01\811855\dosyalar\2024_07\15095746_form.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meb_iys_dosyalar\23\01\811855\dosyalar\2024_07\15095618_secmeliders.pdf" TargetMode="External"/><Relationship Id="rId11" Type="http://schemas.openxmlformats.org/officeDocument/2006/relationships/hyperlink" Target="file:///\\localhost\meb_iys_dosyalar\23\01\811855\dosyalar\2024_07\15095746_form.pdf" TargetMode="External"/><Relationship Id="rId5" Type="http://schemas.openxmlformats.org/officeDocument/2006/relationships/webSettings" Target="webSettings.xml"/><Relationship Id="rId15" Type="http://schemas.openxmlformats.org/officeDocument/2006/relationships/hyperlink" Target="file:///C:\meb_iys_dosyalar\23\01\811855\dosyalar\2024_07\15095700_4ek1.pdf" TargetMode="External"/><Relationship Id="rId10" Type="http://schemas.openxmlformats.org/officeDocument/2006/relationships/hyperlink" Target="file:///C:\meb_iys_dosyalar\23\01\811855\dosyalar\2024_07\15095746_form.pdf" TargetMode="External"/><Relationship Id="rId4" Type="http://schemas.openxmlformats.org/officeDocument/2006/relationships/settings" Target="settings.xml"/><Relationship Id="rId9" Type="http://schemas.openxmlformats.org/officeDocument/2006/relationships/hyperlink" Target="file:///C:\meb_iys_dosyalar\23\01\811855\dosyalar\2024_07\15095618_secmeliders.pdf" TargetMode="External"/><Relationship Id="rId14" Type="http://schemas.openxmlformats.org/officeDocument/2006/relationships/hyperlink" Target="file:///\\localhost\meb_iys_dosyalar\23\01\811855\dosyalar\2024_07\15095700_4ek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hp</cp:lastModifiedBy>
  <cp:revision>3</cp:revision>
  <cp:lastPrinted>2025-07-31T08:33:00Z</cp:lastPrinted>
  <dcterms:created xsi:type="dcterms:W3CDTF">2025-08-03T09:57:00Z</dcterms:created>
  <dcterms:modified xsi:type="dcterms:W3CDTF">2025-08-03T13:43:00Z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2016</vt:lpwstr>
  </property>
  <property fmtid="{D5CDD505-2E9C-101B-9397-08002B2CF9AE}" pid="4" name="LastSaved">
    <vt:filetime>2024-07-22T00:00:00Z</vt:filetime>
  </property>
  <property fmtid="{D5CDD505-2E9C-101B-9397-08002B2CF9AE}" pid="5" name="Producer">
    <vt:lpwstr>Microsoft® Word 2016</vt:lpwstr>
  </property>
</Properties>
</file>